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102" w:rsidRDefault="007F2344">
      <w:pPr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Колычев</w:t>
      </w:r>
      <w:proofErr w:type="spellEnd"/>
      <w:r>
        <w:rPr>
          <w:rFonts w:ascii="Arial" w:hAnsi="Arial" w:cs="Arial"/>
          <w:sz w:val="26"/>
          <w:szCs w:val="26"/>
        </w:rPr>
        <w:t xml:space="preserve"> Андрей Владимирович, директор Городского шахматного клуба.</w:t>
      </w:r>
    </w:p>
    <w:p w:rsidR="007F2344" w:rsidRDefault="007F2344" w:rsidP="007F234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Родился 25 ноября 1962 года в городе Тюмени. </w:t>
      </w:r>
    </w:p>
    <w:p w:rsidR="00014E4F" w:rsidRDefault="007F2344" w:rsidP="00014E4F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После окончания Тюменского индустриального института (геологоразведочный факультет) в 1986 году перешел на работу учителем физической культуры в школу № 21 города Тюмени. В 1992 году окончил Омский институт</w:t>
      </w:r>
      <w:r w:rsidRPr="007F234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физической культуры (заочно, </w:t>
      </w:r>
      <w:r>
        <w:rPr>
          <w:rFonts w:ascii="Arial" w:hAnsi="Arial" w:cs="Arial"/>
          <w:sz w:val="26"/>
          <w:szCs w:val="26"/>
        </w:rPr>
        <w:t>с отличием</w:t>
      </w:r>
      <w:r>
        <w:rPr>
          <w:rFonts w:ascii="Arial" w:hAnsi="Arial" w:cs="Arial"/>
          <w:sz w:val="26"/>
          <w:szCs w:val="26"/>
        </w:rPr>
        <w:t xml:space="preserve">). В «школьный период» работы команды школы/гимназии успешно выступали в городских соревнованиях по баскетболу, гимнастике, </w:t>
      </w:r>
      <w:proofErr w:type="gramStart"/>
      <w:r>
        <w:rPr>
          <w:rFonts w:ascii="Arial" w:hAnsi="Arial" w:cs="Arial"/>
          <w:sz w:val="26"/>
          <w:szCs w:val="26"/>
        </w:rPr>
        <w:t>л</w:t>
      </w:r>
      <w:proofErr w:type="gramEnd"/>
      <w:r>
        <w:rPr>
          <w:rFonts w:ascii="Arial" w:hAnsi="Arial" w:cs="Arial"/>
          <w:sz w:val="26"/>
          <w:szCs w:val="26"/>
        </w:rPr>
        <w:t>/</w:t>
      </w:r>
      <w:r w:rsidR="00014E4F">
        <w:rPr>
          <w:rFonts w:ascii="Arial" w:hAnsi="Arial" w:cs="Arial"/>
          <w:sz w:val="26"/>
          <w:szCs w:val="26"/>
        </w:rPr>
        <w:t>атлетике</w:t>
      </w:r>
      <w:r>
        <w:rPr>
          <w:rFonts w:ascii="Arial" w:hAnsi="Arial" w:cs="Arial"/>
          <w:sz w:val="26"/>
          <w:szCs w:val="26"/>
        </w:rPr>
        <w:t>. На протяжении 15 лет выступал организатором баскетбольного шоу «Матч звезд «Запад-Восток» среди школьников</w:t>
      </w:r>
      <w:r w:rsidR="00014E4F">
        <w:rPr>
          <w:rFonts w:ascii="Arial" w:hAnsi="Arial" w:cs="Arial"/>
          <w:sz w:val="26"/>
          <w:szCs w:val="26"/>
        </w:rPr>
        <w:t>.</w:t>
      </w:r>
    </w:p>
    <w:p w:rsidR="007F2344" w:rsidRDefault="00014E4F" w:rsidP="00014E4F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 2003 года перешел на работу в органы государственной и муниципальной власти Тюменской области и города Тюмени.</w:t>
      </w:r>
      <w:r w:rsidR="007F234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Занимал должности начальника отдела по спорту, заместителя директора департамента по спорту и молодежной политике Администрации города Тюмени.</w:t>
      </w:r>
    </w:p>
    <w:p w:rsidR="003B6C3A" w:rsidRDefault="00014E4F" w:rsidP="00014E4F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За свою профессиональную карьеру был победителем и лауреатом областного и городского </w:t>
      </w:r>
      <w:r w:rsidR="003B6C3A">
        <w:rPr>
          <w:rFonts w:ascii="Arial" w:hAnsi="Arial" w:cs="Arial"/>
          <w:sz w:val="26"/>
          <w:szCs w:val="26"/>
        </w:rPr>
        <w:t>конкурса «Мастер педагогического труда по вне учебн</w:t>
      </w:r>
      <w:r w:rsidR="001C1565">
        <w:rPr>
          <w:rFonts w:ascii="Arial" w:hAnsi="Arial" w:cs="Arial"/>
          <w:sz w:val="26"/>
          <w:szCs w:val="26"/>
        </w:rPr>
        <w:t xml:space="preserve">ым формам физкультурно-оздоровительной и спортивной </w:t>
      </w:r>
      <w:r w:rsidR="003B6C3A">
        <w:rPr>
          <w:rFonts w:ascii="Arial" w:hAnsi="Arial" w:cs="Arial"/>
          <w:sz w:val="26"/>
          <w:szCs w:val="26"/>
        </w:rPr>
        <w:t>работ</w:t>
      </w:r>
      <w:r w:rsidR="001C1565">
        <w:rPr>
          <w:rFonts w:ascii="Arial" w:hAnsi="Arial" w:cs="Arial"/>
          <w:sz w:val="26"/>
          <w:szCs w:val="26"/>
        </w:rPr>
        <w:t>ы</w:t>
      </w:r>
      <w:r w:rsidR="003B6C3A">
        <w:rPr>
          <w:rFonts w:ascii="Arial" w:hAnsi="Arial" w:cs="Arial"/>
          <w:sz w:val="26"/>
          <w:szCs w:val="26"/>
        </w:rPr>
        <w:t xml:space="preserve">», </w:t>
      </w:r>
      <w:r w:rsidR="00C76FDE">
        <w:rPr>
          <w:rFonts w:ascii="Arial" w:hAnsi="Arial" w:cs="Arial"/>
          <w:sz w:val="26"/>
          <w:szCs w:val="26"/>
        </w:rPr>
        <w:t>неоднократно принимал участие в работе научно-практических конференций в гг. Омске, Екатеринбурге, Ижевске, Петрозаводске,</w:t>
      </w:r>
      <w:r w:rsidR="001C1565">
        <w:rPr>
          <w:rFonts w:ascii="Arial" w:hAnsi="Arial" w:cs="Arial"/>
          <w:sz w:val="26"/>
          <w:szCs w:val="26"/>
        </w:rPr>
        <w:t xml:space="preserve"> </w:t>
      </w:r>
      <w:bookmarkStart w:id="0" w:name="_GoBack"/>
      <w:bookmarkEnd w:id="0"/>
      <w:r w:rsidR="00C76FDE">
        <w:rPr>
          <w:rFonts w:ascii="Arial" w:hAnsi="Arial" w:cs="Arial"/>
          <w:sz w:val="26"/>
          <w:szCs w:val="26"/>
        </w:rPr>
        <w:t xml:space="preserve">Тюмени. </w:t>
      </w:r>
    </w:p>
    <w:p w:rsidR="003B6C3A" w:rsidRDefault="003B6C3A" w:rsidP="00014E4F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Награжден знаком «Отличник физической культуры», имеет Почетную грамоту Администрации города Тюмени, Благодарственные письма Тюменской областной Думы.</w:t>
      </w:r>
    </w:p>
    <w:p w:rsidR="00014E4F" w:rsidRPr="007F2344" w:rsidRDefault="003B6C3A" w:rsidP="00014E4F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Женат. Имеет троих детей. </w:t>
      </w:r>
    </w:p>
    <w:sectPr w:rsidR="00014E4F" w:rsidRPr="007F2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4DD"/>
    <w:rsid w:val="00014E4F"/>
    <w:rsid w:val="001C1565"/>
    <w:rsid w:val="003B6C3A"/>
    <w:rsid w:val="007F2344"/>
    <w:rsid w:val="00BE1102"/>
    <w:rsid w:val="00C76FDE"/>
    <w:rsid w:val="00ED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2019-04-03T06:45:00Z</dcterms:created>
  <dcterms:modified xsi:type="dcterms:W3CDTF">2019-04-03T07:33:00Z</dcterms:modified>
</cp:coreProperties>
</file>