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0" w:rsidRPr="00126C40" w:rsidRDefault="005B7480" w:rsidP="005B7480">
      <w:pPr>
        <w:suppressAutoHyphens/>
        <w:jc w:val="center"/>
        <w:rPr>
          <w:rFonts w:eastAsia="Tahoma"/>
          <w:color w:val="FF0000"/>
          <w:lang w:eastAsia="ar-SA"/>
        </w:rPr>
      </w:pPr>
      <w:r w:rsidRPr="00126C40">
        <w:rPr>
          <w:rFonts w:eastAsia="Tahoma"/>
          <w:color w:val="FF0000"/>
          <w:lang w:eastAsia="ar-SA"/>
        </w:rPr>
        <w:t xml:space="preserve"> </w:t>
      </w:r>
      <w:r w:rsidR="001C5E0F" w:rsidRPr="00126C40">
        <w:rPr>
          <w:rFonts w:eastAsia="Tahoma"/>
          <w:color w:val="FF0000"/>
          <w:lang w:eastAsia="ar-SA"/>
        </w:rPr>
        <w:t xml:space="preserve">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>Муниципальное автономное   учреждение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дополнительного образования Специализированная детско-юношеская спортивная школа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>олимпийского резерва № 4  города Тюмени</w:t>
      </w:r>
    </w:p>
    <w:p w:rsidR="00A07026" w:rsidRPr="00C1647F" w:rsidRDefault="00A07026" w:rsidP="009937C7">
      <w:pPr>
        <w:tabs>
          <w:tab w:val="left" w:pos="540"/>
        </w:tabs>
        <w:spacing w:line="360" w:lineRule="auto"/>
        <w:rPr>
          <w:color w:val="000000" w:themeColor="text1"/>
          <w:sz w:val="28"/>
        </w:rPr>
      </w:pPr>
    </w:p>
    <w:p w:rsidR="009937C7" w:rsidRDefault="009937C7" w:rsidP="009937C7">
      <w:pPr>
        <w:tabs>
          <w:tab w:val="left" w:pos="540"/>
        </w:tabs>
        <w:spacing w:line="360" w:lineRule="auto"/>
        <w:rPr>
          <w:color w:val="000000" w:themeColor="text1"/>
          <w:sz w:val="28"/>
        </w:rPr>
        <w:sectPr w:rsidR="009937C7" w:rsidSect="009937C7">
          <w:footerReference w:type="default" r:id="rId8"/>
          <w:pgSz w:w="11906" w:h="16838"/>
          <w:pgMar w:top="1134" w:right="709" w:bottom="851" w:left="1134" w:header="720" w:footer="720" w:gutter="0"/>
          <w:cols w:space="720"/>
          <w:docGrid w:linePitch="326"/>
        </w:sectPr>
      </w:pPr>
    </w:p>
    <w:p w:rsidR="009937C7" w:rsidRDefault="009937C7" w:rsidP="009937C7">
      <w:pPr>
        <w:tabs>
          <w:tab w:val="left" w:pos="5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>Утверждаю</w:t>
      </w:r>
      <w:r w:rsidR="009937C7">
        <w:rPr>
          <w:color w:val="000000" w:themeColor="text1"/>
          <w:sz w:val="28"/>
        </w:rPr>
        <w:t xml:space="preserve">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>Директор МАУ  ДО  СДЮСШОР № 4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_________С.В. </w:t>
      </w:r>
      <w:proofErr w:type="spellStart"/>
      <w:r w:rsidRPr="00C1647F">
        <w:rPr>
          <w:color w:val="000000" w:themeColor="text1"/>
          <w:sz w:val="28"/>
        </w:rPr>
        <w:t>Кугаевская</w:t>
      </w:r>
      <w:proofErr w:type="spellEnd"/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>«___»  _________  2018 г.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Программа принята на заседании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>педагогического совета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протокол № ___ от  ___ </w:t>
      </w:r>
      <w:proofErr w:type="gramStart"/>
      <w:r w:rsidRPr="00C1647F">
        <w:rPr>
          <w:color w:val="000000" w:themeColor="text1"/>
          <w:sz w:val="28"/>
        </w:rPr>
        <w:t>г</w:t>
      </w:r>
      <w:proofErr w:type="gramEnd"/>
      <w:r w:rsidRPr="00C1647F">
        <w:rPr>
          <w:color w:val="000000" w:themeColor="text1"/>
          <w:sz w:val="28"/>
        </w:rPr>
        <w:t>.</w:t>
      </w:r>
    </w:p>
    <w:p w:rsidR="009937C7" w:rsidRDefault="009937C7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  <w:sectPr w:rsidR="009937C7" w:rsidSect="009937C7">
          <w:type w:val="continuous"/>
          <w:pgSz w:w="11906" w:h="16838"/>
          <w:pgMar w:top="1134" w:right="709" w:bottom="851" w:left="1134" w:header="720" w:footer="720" w:gutter="0"/>
          <w:cols w:num="2" w:space="720"/>
          <w:docGrid w:linePitch="326"/>
        </w:sect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ДОПОЛНИТЕЛЬНАЯ ОБРАЗОВАТЕЛЬНАЯ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ОБЩЕРАЗВИВАЮЩАЯ  ПРОГРАММА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  ПО ШАШКАМ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  </w:t>
      </w:r>
    </w:p>
    <w:p w:rsidR="009937C7" w:rsidRDefault="009937C7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</w:p>
    <w:p w:rsidR="009937C7" w:rsidRDefault="009937C7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Разработчики программы: </w:t>
      </w:r>
    </w:p>
    <w:p w:rsidR="00A07026" w:rsidRPr="009937C7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9937C7">
        <w:rPr>
          <w:color w:val="000000" w:themeColor="text1"/>
          <w:sz w:val="28"/>
        </w:rPr>
        <w:t xml:space="preserve">Тренер-преподаватель высшей категории </w:t>
      </w:r>
      <w:r w:rsidR="00C1647F" w:rsidRPr="009937C7">
        <w:rPr>
          <w:color w:val="000000" w:themeColor="text1"/>
          <w:sz w:val="28"/>
        </w:rPr>
        <w:t>С</w:t>
      </w:r>
      <w:r w:rsidR="009937C7" w:rsidRPr="009937C7">
        <w:rPr>
          <w:color w:val="000000" w:themeColor="text1"/>
          <w:sz w:val="28"/>
        </w:rPr>
        <w:t>аранчин А.А.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 xml:space="preserve">.                                                                      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right"/>
        <w:rPr>
          <w:color w:val="000000" w:themeColor="text1"/>
          <w:sz w:val="28"/>
        </w:rPr>
      </w:pPr>
      <w:r w:rsidRPr="00C1647F">
        <w:rPr>
          <w:color w:val="000000" w:themeColor="text1"/>
          <w:sz w:val="28"/>
        </w:rPr>
        <w:tab/>
        <w:t>срок реализации: 1 год</w:t>
      </w: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A07026" w:rsidRPr="00C1647F" w:rsidRDefault="00A07026" w:rsidP="00A07026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A07026" w:rsidRPr="00C1647F" w:rsidRDefault="00954B62" w:rsidP="00954B62">
      <w:pPr>
        <w:tabs>
          <w:tab w:val="left" w:pos="5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</w:t>
      </w:r>
      <w:r w:rsidR="00A07026" w:rsidRPr="00C1647F">
        <w:rPr>
          <w:color w:val="000000" w:themeColor="text1"/>
          <w:sz w:val="28"/>
        </w:rPr>
        <w:t>Тюмень 2018</w:t>
      </w:r>
    </w:p>
    <w:p w:rsidR="009937C7" w:rsidRDefault="009937C7" w:rsidP="00243513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937C7" w:rsidRDefault="009937C7" w:rsidP="00243513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937C7" w:rsidRDefault="009937C7" w:rsidP="00243513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937C7" w:rsidRDefault="009937C7" w:rsidP="00243513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937C7" w:rsidRDefault="009937C7" w:rsidP="00243513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243513" w:rsidRPr="00C1647F" w:rsidRDefault="00243513" w:rsidP="00243513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>ОГЛАВЛЕНИЕ</w:t>
      </w:r>
    </w:p>
    <w:p w:rsidR="00243513" w:rsidRPr="00C1647F" w:rsidRDefault="00243513" w:rsidP="00243513">
      <w:pPr>
        <w:tabs>
          <w:tab w:val="left" w:pos="363"/>
        </w:tabs>
        <w:spacing w:after="200" w:line="276" w:lineRule="auto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  <w:lang w:val="en-US"/>
        </w:rPr>
        <w:t>I</w:t>
      </w:r>
      <w:r w:rsidRPr="00C1647F">
        <w:rPr>
          <w:b/>
          <w:color w:val="000000" w:themeColor="text1"/>
          <w:sz w:val="28"/>
          <w:szCs w:val="28"/>
        </w:rPr>
        <w:t xml:space="preserve">.РАЗДЕЛ №1.Комплекс основных характеристик программы </w:t>
      </w:r>
    </w:p>
    <w:tbl>
      <w:tblPr>
        <w:tblW w:w="0" w:type="auto"/>
        <w:tblLook w:val="04A0"/>
      </w:tblPr>
      <w:tblGrid>
        <w:gridCol w:w="7842"/>
        <w:gridCol w:w="2170"/>
      </w:tblGrid>
      <w:tr w:rsidR="00C1647F" w:rsidRPr="00C1647F" w:rsidTr="00243513">
        <w:trPr>
          <w:trHeight w:val="422"/>
        </w:trPr>
        <w:tc>
          <w:tcPr>
            <w:tcW w:w="7842" w:type="dxa"/>
            <w:hideMark/>
          </w:tcPr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1.1. Пояснительная записка</w:t>
            </w:r>
          </w:p>
          <w:p w:rsidR="00243513" w:rsidRPr="00C1647F" w:rsidRDefault="00243513" w:rsidP="00243513">
            <w:pPr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1.2.Цель и задачи программы</w:t>
            </w:r>
          </w:p>
        </w:tc>
        <w:tc>
          <w:tcPr>
            <w:tcW w:w="2170" w:type="dxa"/>
            <w:hideMark/>
          </w:tcPr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3</w:t>
            </w: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C1647F" w:rsidRPr="00C1647F" w:rsidTr="00243513">
        <w:trPr>
          <w:trHeight w:val="414"/>
        </w:trPr>
        <w:tc>
          <w:tcPr>
            <w:tcW w:w="7842" w:type="dxa"/>
            <w:hideMark/>
          </w:tcPr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1.3. Содержание программы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1.4.Планируемые результаты</w:t>
            </w:r>
          </w:p>
          <w:p w:rsidR="00243513" w:rsidRPr="00C1647F" w:rsidRDefault="00243513" w:rsidP="0024351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 xml:space="preserve">II.РАЗДЕЛ №2. Комплекс организационно-педагогических условий </w:t>
            </w:r>
          </w:p>
          <w:p w:rsidR="00243513" w:rsidRPr="00C1647F" w:rsidRDefault="00243513" w:rsidP="0024351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DC2C7F" w:rsidRPr="00C1647F">
              <w:rPr>
                <w:b/>
                <w:color w:val="000000" w:themeColor="text1"/>
                <w:sz w:val="28"/>
                <w:szCs w:val="28"/>
              </w:rPr>
              <w:t>1.У</w:t>
            </w:r>
            <w:r w:rsidRPr="00C1647F">
              <w:rPr>
                <w:b/>
                <w:color w:val="000000" w:themeColor="text1"/>
                <w:sz w:val="28"/>
                <w:szCs w:val="28"/>
              </w:rPr>
              <w:t>чебный  план</w:t>
            </w:r>
          </w:p>
          <w:p w:rsidR="00DC2C7F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2.1.1.Примерный учебный план для спортивно-оздоровительных групп  </w:t>
            </w:r>
          </w:p>
          <w:p w:rsidR="00DC2C7F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2.1.2. Примерный календарно-тематический  план для спортивно-оздоровительных групп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2.</w:t>
            </w:r>
            <w:r w:rsidR="00DC2C7F" w:rsidRPr="00C1647F">
              <w:rPr>
                <w:color w:val="000000" w:themeColor="text1"/>
                <w:sz w:val="28"/>
                <w:szCs w:val="28"/>
              </w:rPr>
              <w:t>2</w:t>
            </w:r>
            <w:r w:rsidRPr="00C1647F">
              <w:rPr>
                <w:color w:val="000000" w:themeColor="text1"/>
                <w:sz w:val="28"/>
                <w:szCs w:val="28"/>
              </w:rPr>
              <w:t>.Условия реализации программы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2.2.Формы реализации программы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2.3. Оценочные материалы</w:t>
            </w:r>
          </w:p>
          <w:p w:rsidR="00243513" w:rsidRPr="00C1647F" w:rsidRDefault="00DC2C7F" w:rsidP="0024351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2.5</w:t>
            </w:r>
            <w:r w:rsidR="00243513" w:rsidRPr="00C1647F">
              <w:rPr>
                <w:b/>
                <w:color w:val="000000" w:themeColor="text1"/>
                <w:sz w:val="28"/>
                <w:szCs w:val="28"/>
              </w:rPr>
              <w:t>. Методические материалы</w:t>
            </w:r>
          </w:p>
          <w:p w:rsidR="00243513" w:rsidRPr="00C1647F" w:rsidRDefault="00DC2C7F" w:rsidP="00DC2C7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 xml:space="preserve">2.6. Учебно-методическое обеспечение </w:t>
            </w:r>
          </w:p>
          <w:p w:rsidR="00243513" w:rsidRPr="00C1647F" w:rsidRDefault="00DC2C7F" w:rsidP="0024351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2.7</w:t>
            </w:r>
            <w:r w:rsidR="00C1647F" w:rsidRPr="00C1647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43513" w:rsidRPr="00C164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647F" w:rsidRPr="00C1647F">
              <w:rPr>
                <w:b/>
                <w:color w:val="000000" w:themeColor="text1"/>
                <w:sz w:val="28"/>
                <w:szCs w:val="28"/>
              </w:rPr>
              <w:t>Информационное обеспечение программы</w:t>
            </w:r>
          </w:p>
          <w:p w:rsidR="00243513" w:rsidRPr="00C1647F" w:rsidRDefault="00C1647F" w:rsidP="00EE20F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70B3">
              <w:rPr>
                <w:color w:val="000000" w:themeColor="text1"/>
                <w:sz w:val="28"/>
                <w:szCs w:val="28"/>
              </w:rPr>
              <w:t>Приложение №1 (</w:t>
            </w:r>
            <w:r w:rsidR="00EE20FE">
              <w:rPr>
                <w:color w:val="000000" w:themeColor="text1"/>
                <w:sz w:val="28"/>
                <w:szCs w:val="28"/>
              </w:rPr>
              <w:t>примерное распределение учебной нагрузки в спортивно-оздоровительной группе  по шашкам</w:t>
            </w:r>
            <w:r w:rsidR="001D70B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70" w:type="dxa"/>
          </w:tcPr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5</w:t>
            </w: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7</w:t>
            </w: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8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8</w:t>
            </w: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8</w:t>
            </w:r>
          </w:p>
          <w:p w:rsidR="00DC2C7F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9</w:t>
            </w:r>
          </w:p>
          <w:p w:rsidR="00DC2C7F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18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</w:t>
            </w:r>
            <w:r w:rsidR="00DC2C7F" w:rsidRPr="00C1647F">
              <w:rPr>
                <w:color w:val="000000" w:themeColor="text1"/>
                <w:sz w:val="28"/>
                <w:szCs w:val="28"/>
              </w:rPr>
              <w:t>8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</w:t>
            </w:r>
            <w:r w:rsidR="00DC2C7F" w:rsidRPr="00C1647F">
              <w:rPr>
                <w:color w:val="000000" w:themeColor="text1"/>
                <w:sz w:val="28"/>
                <w:szCs w:val="28"/>
              </w:rPr>
              <w:t>9</w:t>
            </w:r>
          </w:p>
          <w:p w:rsidR="00243513" w:rsidRPr="00C1647F" w:rsidRDefault="00243513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</w:t>
            </w:r>
            <w:r w:rsidR="00DC2C7F" w:rsidRPr="00C1647F">
              <w:rPr>
                <w:color w:val="000000" w:themeColor="text1"/>
                <w:sz w:val="28"/>
                <w:szCs w:val="28"/>
              </w:rPr>
              <w:t>9</w:t>
            </w:r>
          </w:p>
          <w:p w:rsidR="00243513" w:rsidRPr="00C1647F" w:rsidRDefault="00DC2C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20</w:t>
            </w:r>
          </w:p>
          <w:p w:rsidR="00243513" w:rsidRPr="00C1647F" w:rsidRDefault="00C164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21</w:t>
            </w:r>
          </w:p>
          <w:p w:rsidR="00243513" w:rsidRPr="00C1647F" w:rsidRDefault="00C1647F" w:rsidP="002435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07026" w:rsidRPr="00C1647F" w:rsidRDefault="00A07026" w:rsidP="00403982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A07026" w:rsidRPr="00C1647F" w:rsidRDefault="00A07026" w:rsidP="00403982">
      <w:pPr>
        <w:tabs>
          <w:tab w:val="left" w:pos="540"/>
        </w:tabs>
        <w:spacing w:line="360" w:lineRule="auto"/>
        <w:jc w:val="center"/>
        <w:rPr>
          <w:color w:val="000000" w:themeColor="text1"/>
          <w:sz w:val="28"/>
        </w:rPr>
      </w:pPr>
    </w:p>
    <w:p w:rsidR="00243513" w:rsidRPr="00C1647F" w:rsidRDefault="00243513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43513" w:rsidRDefault="00243513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937C7" w:rsidRDefault="009937C7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937C7" w:rsidRDefault="009937C7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937C7" w:rsidRPr="00C1647F" w:rsidRDefault="009937C7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43513" w:rsidRPr="00C1647F" w:rsidRDefault="00243513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43513" w:rsidRPr="00C1647F" w:rsidRDefault="00243513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43513" w:rsidRPr="00C1647F" w:rsidRDefault="00243513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43513" w:rsidRPr="00C1647F" w:rsidRDefault="00243513" w:rsidP="00126C40">
      <w:pPr>
        <w:tabs>
          <w:tab w:val="left" w:pos="540"/>
        </w:tabs>
        <w:spacing w:line="360" w:lineRule="auto"/>
        <w:rPr>
          <w:b/>
          <w:bCs/>
          <w:color w:val="000000" w:themeColor="text1"/>
          <w:sz w:val="28"/>
          <w:szCs w:val="28"/>
        </w:rPr>
      </w:pPr>
      <w:r w:rsidRPr="00C1647F">
        <w:rPr>
          <w:b/>
          <w:bCs/>
          <w:color w:val="000000" w:themeColor="text1"/>
          <w:sz w:val="28"/>
          <w:szCs w:val="28"/>
        </w:rPr>
        <w:t>РАЗДЕЛ № 1. КОМПЛЕКС</w:t>
      </w:r>
      <w:r w:rsidR="00126C40" w:rsidRPr="00C1647F">
        <w:rPr>
          <w:b/>
          <w:bCs/>
          <w:color w:val="000000" w:themeColor="text1"/>
          <w:sz w:val="28"/>
          <w:szCs w:val="28"/>
        </w:rPr>
        <w:t xml:space="preserve"> </w:t>
      </w:r>
      <w:r w:rsidRPr="00C1647F">
        <w:rPr>
          <w:b/>
          <w:bCs/>
          <w:color w:val="000000" w:themeColor="text1"/>
          <w:sz w:val="28"/>
          <w:szCs w:val="28"/>
        </w:rPr>
        <w:t>ОСНОВНЫХ ХАРАКТЕРИСТИ</w:t>
      </w:r>
      <w:r w:rsidR="00126C40" w:rsidRPr="00C1647F">
        <w:rPr>
          <w:b/>
          <w:bCs/>
          <w:color w:val="000000" w:themeColor="text1"/>
          <w:sz w:val="28"/>
          <w:szCs w:val="28"/>
        </w:rPr>
        <w:t>К ПРОГРАММЫ</w:t>
      </w:r>
    </w:p>
    <w:p w:rsidR="00403982" w:rsidRPr="00C1647F" w:rsidRDefault="00A07026" w:rsidP="0085157D">
      <w:pPr>
        <w:tabs>
          <w:tab w:val="left" w:pos="54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1647F">
        <w:rPr>
          <w:b/>
          <w:bCs/>
          <w:color w:val="000000" w:themeColor="text1"/>
          <w:sz w:val="28"/>
          <w:szCs w:val="28"/>
        </w:rPr>
        <w:t>1.</w:t>
      </w:r>
      <w:r w:rsidR="00126C40" w:rsidRPr="00C1647F">
        <w:rPr>
          <w:b/>
          <w:bCs/>
          <w:color w:val="000000" w:themeColor="text1"/>
          <w:sz w:val="28"/>
          <w:szCs w:val="28"/>
        </w:rPr>
        <w:t>1.</w:t>
      </w:r>
      <w:r w:rsidR="00403982" w:rsidRPr="00C1647F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403982" w:rsidRPr="00C1647F" w:rsidRDefault="00403982" w:rsidP="0085157D">
      <w:pPr>
        <w:pStyle w:val="af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</w:t>
      </w:r>
      <w:r w:rsidR="005B459F" w:rsidRPr="00C1647F">
        <w:rPr>
          <w:color w:val="000000" w:themeColor="text1"/>
          <w:sz w:val="28"/>
          <w:szCs w:val="28"/>
        </w:rPr>
        <w:t>Дополнительная   о</w:t>
      </w:r>
      <w:r w:rsidRPr="00C1647F">
        <w:rPr>
          <w:color w:val="000000" w:themeColor="text1"/>
          <w:sz w:val="28"/>
          <w:szCs w:val="28"/>
        </w:rPr>
        <w:t xml:space="preserve">бщеобразовательная   общеразвивающая программа «Шашки» </w:t>
      </w:r>
      <w:r w:rsidRPr="00C1647F">
        <w:rPr>
          <w:b/>
          <w:i/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>имеет физкультурно-спортивную направленность.</w:t>
      </w:r>
    </w:p>
    <w:p w:rsidR="00403982" w:rsidRPr="00C1647F" w:rsidRDefault="00403982" w:rsidP="0085157D">
      <w:pPr>
        <w:pStyle w:val="af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</w:t>
      </w:r>
      <w:r w:rsidR="005B459F" w:rsidRPr="00C1647F">
        <w:rPr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 xml:space="preserve">Игра в шашки вырабатывает  объективность мышления, тренирует память, воспитывает настойчивость, смекалку, трудолюбие, целеустремленность, точный расчет, формирует характер, зарождает в человеке творческое начало. Игра в шашки развивает усидчивость, способность сосредоточиться, способность предвидеть и находить нестандартные решения. </w:t>
      </w:r>
    </w:p>
    <w:p w:rsidR="00403982" w:rsidRPr="00C1647F" w:rsidRDefault="00403982" w:rsidP="0085157D">
      <w:pPr>
        <w:pStyle w:val="aa"/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>Направленность: программа</w:t>
      </w:r>
      <w:r w:rsidR="005B459F" w:rsidRPr="00C1647F">
        <w:rPr>
          <w:color w:val="000000" w:themeColor="text1"/>
          <w:sz w:val="28"/>
          <w:szCs w:val="28"/>
        </w:rPr>
        <w:t xml:space="preserve"> физкультурно-спортивной направленности </w:t>
      </w:r>
      <w:r w:rsidRPr="00C1647F">
        <w:rPr>
          <w:color w:val="000000" w:themeColor="text1"/>
          <w:sz w:val="28"/>
          <w:szCs w:val="28"/>
        </w:rPr>
        <w:t xml:space="preserve"> рассчитана на учащихся начальной школы и учитывает особенности данного возраста.  Программа   направлена на знакомство детей с разными видами шашек (стоклеточные, столбовые, обратные)  и обучение детей игре в русские шашки.  </w:t>
      </w:r>
    </w:p>
    <w:p w:rsidR="00403982" w:rsidRPr="00C1647F" w:rsidRDefault="00403982" w:rsidP="0085157D">
      <w:pPr>
        <w:pStyle w:val="aa"/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Актуальность программы заключается </w:t>
      </w:r>
      <w:r w:rsidR="005B459F" w:rsidRPr="00C1647F">
        <w:rPr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 xml:space="preserve">в использования шашечной игры в качестве средства формирования творческих способностей и воображения школьников. </w:t>
      </w:r>
      <w:r w:rsidR="0006585C" w:rsidRPr="00C1647F">
        <w:rPr>
          <w:color w:val="000000" w:themeColor="text1"/>
          <w:sz w:val="28"/>
          <w:szCs w:val="28"/>
        </w:rPr>
        <w:t xml:space="preserve"> П</w:t>
      </w:r>
      <w:r w:rsidRPr="00C1647F">
        <w:rPr>
          <w:color w:val="000000" w:themeColor="text1"/>
          <w:sz w:val="28"/>
          <w:szCs w:val="28"/>
        </w:rPr>
        <w:t>ри этом шашки наиболее доступные по форме, правилам и скоротечности игры, поэтому они особенно востребованы у ребят.</w:t>
      </w:r>
    </w:p>
    <w:p w:rsidR="00403982" w:rsidRPr="00C1647F" w:rsidRDefault="00403982" w:rsidP="0085157D">
      <w:pPr>
        <w:pStyle w:val="aa"/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</w:t>
      </w:r>
      <w:proofErr w:type="gramStart"/>
      <w:r w:rsidRPr="00C1647F">
        <w:rPr>
          <w:color w:val="000000" w:themeColor="text1"/>
          <w:sz w:val="28"/>
          <w:szCs w:val="28"/>
        </w:rPr>
        <w:t xml:space="preserve">Обучаясь по программе  </w:t>
      </w:r>
      <w:r w:rsidR="000E67ED" w:rsidRPr="00C1647F">
        <w:rPr>
          <w:color w:val="000000" w:themeColor="text1"/>
          <w:sz w:val="28"/>
          <w:szCs w:val="28"/>
        </w:rPr>
        <w:t xml:space="preserve">по шашкам </w:t>
      </w:r>
      <w:r w:rsidRPr="00C1647F">
        <w:rPr>
          <w:color w:val="000000" w:themeColor="text1"/>
          <w:sz w:val="28"/>
          <w:szCs w:val="28"/>
        </w:rPr>
        <w:t xml:space="preserve"> ребята получат</w:t>
      </w:r>
      <w:proofErr w:type="gramEnd"/>
      <w:r w:rsidRPr="00C1647F">
        <w:rPr>
          <w:color w:val="000000" w:themeColor="text1"/>
          <w:sz w:val="28"/>
          <w:szCs w:val="28"/>
        </w:rPr>
        <w:t xml:space="preserve"> возможность легче и быстрее адаптироваться в школьном коллективе, увереннее чувствовать себя в группе, научиться выполнять различные роли (лидера, исполнителя, критика), что позволит закрепить этические нормы общения и сотрудничества со сверстниками и старшими.  </w:t>
      </w:r>
    </w:p>
    <w:p w:rsidR="00403982" w:rsidRPr="00C1647F" w:rsidRDefault="00403982" w:rsidP="0085157D">
      <w:pPr>
        <w:shd w:val="clear" w:color="auto" w:fill="FFFFFF"/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Проговаривая и анализируя ход игры, отстаивая свой вариант, ребята учатся слушать и понимать друг друга,  договариваться о правилах общения и поведе</w:t>
      </w:r>
      <w:r w:rsidR="0069016A" w:rsidRPr="00C1647F">
        <w:rPr>
          <w:color w:val="000000" w:themeColor="text1"/>
          <w:sz w:val="28"/>
          <w:szCs w:val="28"/>
        </w:rPr>
        <w:t>ния на занятиях</w:t>
      </w:r>
      <w:r w:rsidRPr="00C1647F">
        <w:rPr>
          <w:color w:val="000000" w:themeColor="text1"/>
          <w:sz w:val="28"/>
          <w:szCs w:val="28"/>
        </w:rPr>
        <w:t xml:space="preserve">.  Всё это эффективно формирует коммуникативные качества личности. Спокойное и уверенное общение, интерес, увлечение позволяет ориентироваться в </w:t>
      </w:r>
      <w:r w:rsidRPr="00C1647F">
        <w:rPr>
          <w:color w:val="000000" w:themeColor="text1"/>
          <w:sz w:val="28"/>
          <w:szCs w:val="28"/>
        </w:rPr>
        <w:lastRenderedPageBreak/>
        <w:t>своей системе знаний, используя свой жизненный опыт, перерабатывать полученную информацию и главное преобразовывать информацию из одной формы в другую, тем самым определяя и достигая цель деятельности с помощью педагога, предмета, программы «Шашки».</w:t>
      </w:r>
    </w:p>
    <w:p w:rsidR="00403982" w:rsidRPr="00C1647F" w:rsidRDefault="00403982" w:rsidP="0085157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Отличительные особенности программы/новизна</w:t>
      </w:r>
      <w:r w:rsidR="00D92C58" w:rsidRPr="00C1647F">
        <w:rPr>
          <w:color w:val="000000" w:themeColor="text1"/>
          <w:sz w:val="28"/>
          <w:szCs w:val="28"/>
        </w:rPr>
        <w:t>.</w:t>
      </w:r>
      <w:r w:rsidRPr="00C1647F">
        <w:rPr>
          <w:color w:val="000000" w:themeColor="text1"/>
          <w:sz w:val="28"/>
          <w:szCs w:val="28"/>
        </w:rPr>
        <w:t xml:space="preserve"> Юные шашисты овладевают важными логическими операциями: анализом и синтезом, сравнением, обобщением, обоснованием выводов. У них формируются навыки работы с книгой – источником самостоятельной исследовательской работы, умение пользоваться справочной литературой.</w:t>
      </w:r>
    </w:p>
    <w:p w:rsidR="00403982" w:rsidRPr="00C1647F" w:rsidRDefault="00403982" w:rsidP="0085157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1647F">
        <w:rPr>
          <w:b/>
          <w:bCs/>
          <w:color w:val="000000" w:themeColor="text1"/>
          <w:sz w:val="28"/>
          <w:szCs w:val="28"/>
        </w:rPr>
        <w:tab/>
      </w:r>
      <w:r w:rsidRPr="00C1647F">
        <w:rPr>
          <w:color w:val="000000" w:themeColor="text1"/>
          <w:sz w:val="28"/>
          <w:szCs w:val="28"/>
        </w:rPr>
        <w:t>На занятиях изучают историю и теорию шашечной игры, систематически  приобретают опыт практической игры, выступая в различных спортивных соревнованиях, знакомятся с организацией шашечного движения в нашей стране. Эти сведения нужны ребятам не только для того, чтобы повысить их общую культуру, но и для понимания мировых достижений отечественной шашечной школы.</w:t>
      </w:r>
    </w:p>
    <w:p w:rsidR="00403982" w:rsidRPr="00C1647F" w:rsidRDefault="000E67ED" w:rsidP="0085157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В</w:t>
      </w:r>
      <w:r w:rsidR="00403982" w:rsidRPr="00C1647F">
        <w:rPr>
          <w:color w:val="000000" w:themeColor="text1"/>
          <w:sz w:val="28"/>
          <w:szCs w:val="28"/>
        </w:rPr>
        <w:t xml:space="preserve"> игре содержатся значительные и во многом не использованные резервы для целенаправленного формирования творчества и воображения школьников. Игра в школьном возрасте, отмечал Л.С. Выготский, «не умирает, а проникает в отношение к действительности. Она имеет свое внутреннее продолжение в школьном обучении и труде».</w:t>
      </w:r>
    </w:p>
    <w:p w:rsidR="000E67ED" w:rsidRPr="00C1647F" w:rsidRDefault="000E67ED" w:rsidP="000E67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                       1.2 Цель и задачи </w:t>
      </w:r>
      <w:r w:rsidRPr="00C1647F">
        <w:rPr>
          <w:color w:val="000000" w:themeColor="text1"/>
          <w:sz w:val="28"/>
          <w:szCs w:val="28"/>
        </w:rPr>
        <w:t xml:space="preserve"> </w:t>
      </w:r>
      <w:r w:rsidRPr="00C1647F">
        <w:rPr>
          <w:b/>
          <w:color w:val="000000" w:themeColor="text1"/>
          <w:sz w:val="28"/>
          <w:szCs w:val="28"/>
        </w:rPr>
        <w:t>программы</w:t>
      </w:r>
      <w:r w:rsidRPr="00C1647F">
        <w:rPr>
          <w:color w:val="000000" w:themeColor="text1"/>
          <w:sz w:val="28"/>
          <w:szCs w:val="28"/>
        </w:rPr>
        <w:t>:</w:t>
      </w:r>
    </w:p>
    <w:p w:rsidR="000E67ED" w:rsidRPr="00C1647F" w:rsidRDefault="000E67ED" w:rsidP="000E67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Цель программы:</w:t>
      </w:r>
    </w:p>
    <w:p w:rsidR="000E67ED" w:rsidRPr="00C1647F" w:rsidRDefault="000E67ED" w:rsidP="000E67ED">
      <w:pPr>
        <w:spacing w:line="360" w:lineRule="auto"/>
        <w:jc w:val="both"/>
        <w:rPr>
          <w:rStyle w:val="a9"/>
          <w:color w:val="000000" w:themeColor="text1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Pr="00C1647F">
        <w:rPr>
          <w:b/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 xml:space="preserve">повышение  умственной работоспособности </w:t>
      </w:r>
      <w:proofErr w:type="gramStart"/>
      <w:r w:rsidRPr="00C1647F">
        <w:rPr>
          <w:color w:val="000000" w:themeColor="text1"/>
          <w:sz w:val="28"/>
          <w:szCs w:val="28"/>
        </w:rPr>
        <w:t>обучающихся</w:t>
      </w:r>
      <w:proofErr w:type="gramEnd"/>
      <w:r w:rsidRPr="00C1647F">
        <w:rPr>
          <w:color w:val="000000" w:themeColor="text1"/>
          <w:sz w:val="28"/>
          <w:szCs w:val="28"/>
        </w:rPr>
        <w:t xml:space="preserve"> и  формирование  социальной компетентности. Р</w:t>
      </w:r>
      <w:r w:rsidRPr="00C1647F">
        <w:rPr>
          <w:rStyle w:val="a9"/>
          <w:color w:val="000000" w:themeColor="text1"/>
          <w:szCs w:val="28"/>
        </w:rPr>
        <w:t>азвить стойкий  интерес  к занятиям шашками,  научить квалифицированной игре.</w:t>
      </w:r>
    </w:p>
    <w:p w:rsidR="000E67ED" w:rsidRPr="00C1647F" w:rsidRDefault="000E67ED" w:rsidP="000E67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Программа последовательно решает </w:t>
      </w:r>
      <w:r w:rsidRPr="00C1647F">
        <w:rPr>
          <w:b/>
          <w:color w:val="000000" w:themeColor="text1"/>
          <w:sz w:val="28"/>
          <w:szCs w:val="28"/>
        </w:rPr>
        <w:t>основные педагогические задачи</w:t>
      </w:r>
      <w:r w:rsidRPr="00C1647F">
        <w:rPr>
          <w:color w:val="000000" w:themeColor="text1"/>
          <w:sz w:val="28"/>
          <w:szCs w:val="28"/>
        </w:rPr>
        <w:t>:</w:t>
      </w:r>
    </w:p>
    <w:p w:rsidR="000E67ED" w:rsidRPr="00C1647F" w:rsidRDefault="000E67ED" w:rsidP="000E67ED">
      <w:pPr>
        <w:tabs>
          <w:tab w:val="left" w:pos="25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   -  проведение здорового досуга и укрепление здоровья;</w:t>
      </w:r>
    </w:p>
    <w:p w:rsidR="000E67ED" w:rsidRPr="00C1647F" w:rsidRDefault="000E67ED" w:rsidP="000E67ED">
      <w:pPr>
        <w:tabs>
          <w:tab w:val="left" w:pos="25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   - воспитание у школьников высоких нравственных качеств, чувство товарищества и коллективизма;</w:t>
      </w:r>
    </w:p>
    <w:p w:rsidR="000E67ED" w:rsidRPr="00C1647F" w:rsidRDefault="000E67ED" w:rsidP="000E67ED">
      <w:pPr>
        <w:tabs>
          <w:tab w:val="left" w:pos="25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   - повышения спортивного мастерства;</w:t>
      </w:r>
    </w:p>
    <w:p w:rsidR="000E67ED" w:rsidRPr="00C1647F" w:rsidRDefault="000E67ED" w:rsidP="000E67ED">
      <w:pPr>
        <w:tabs>
          <w:tab w:val="left" w:pos="25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lastRenderedPageBreak/>
        <w:t xml:space="preserve">            - приобретение знаний в области гигиены и медицины, необходимых понятий и теоретических сведений по  шашечной игре;</w:t>
      </w:r>
    </w:p>
    <w:p w:rsidR="000E67ED" w:rsidRPr="00C1647F" w:rsidRDefault="000E67ED" w:rsidP="000E67ED">
      <w:pPr>
        <w:tabs>
          <w:tab w:val="num" w:pos="360"/>
          <w:tab w:val="left" w:pos="25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- развитие интереса к самостоятельным занятиям физическими упражнениями, утренней гимнастикой, </w:t>
      </w:r>
      <w:proofErr w:type="spellStart"/>
      <w:r w:rsidRPr="00C1647F">
        <w:rPr>
          <w:color w:val="000000" w:themeColor="text1"/>
          <w:sz w:val="28"/>
          <w:szCs w:val="28"/>
        </w:rPr>
        <w:t>физкульминутками</w:t>
      </w:r>
      <w:proofErr w:type="spellEnd"/>
      <w:r w:rsidRPr="00C1647F">
        <w:rPr>
          <w:color w:val="000000" w:themeColor="text1"/>
          <w:sz w:val="28"/>
          <w:szCs w:val="28"/>
        </w:rPr>
        <w:t xml:space="preserve"> и подвижными играми.</w:t>
      </w:r>
    </w:p>
    <w:p w:rsidR="000E67ED" w:rsidRPr="00C1647F" w:rsidRDefault="000E67ED" w:rsidP="000E67ED">
      <w:pPr>
        <w:pStyle w:val="aa"/>
        <w:spacing w:line="360" w:lineRule="auto"/>
        <w:ind w:left="0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>Задачи программы.</w:t>
      </w:r>
    </w:p>
    <w:p w:rsidR="000E67ED" w:rsidRPr="00C1647F" w:rsidRDefault="000E67ED" w:rsidP="000E67ED">
      <w:pPr>
        <w:pStyle w:val="aa"/>
        <w:spacing w:after="0" w:line="360" w:lineRule="auto"/>
        <w:ind w:left="0"/>
        <w:rPr>
          <w:b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      </w:t>
      </w:r>
      <w:r w:rsidRPr="00C1647F">
        <w:rPr>
          <w:b/>
          <w:color w:val="000000" w:themeColor="text1"/>
          <w:sz w:val="28"/>
          <w:szCs w:val="28"/>
        </w:rPr>
        <w:t xml:space="preserve"> Обучающие:</w:t>
      </w:r>
    </w:p>
    <w:p w:rsidR="000E67ED" w:rsidRPr="00C1647F" w:rsidRDefault="000E67ED" w:rsidP="000E67ED">
      <w:pPr>
        <w:pStyle w:val="aa"/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C1647F">
        <w:rPr>
          <w:color w:val="000000" w:themeColor="text1"/>
          <w:sz w:val="28"/>
          <w:szCs w:val="28"/>
        </w:rPr>
        <w:t>- овладение основами теории шашечной игры: дебюта, миттельшпиля, эндшпиля;</w:t>
      </w:r>
    </w:p>
    <w:p w:rsidR="000E67ED" w:rsidRPr="00C1647F" w:rsidRDefault="000E67ED" w:rsidP="000E67ED">
      <w:pPr>
        <w:pStyle w:val="aa"/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C1647F">
        <w:rPr>
          <w:color w:val="000000" w:themeColor="text1"/>
          <w:sz w:val="28"/>
          <w:szCs w:val="28"/>
        </w:rPr>
        <w:t>- обучение работе со специальной  литературой;</w:t>
      </w:r>
    </w:p>
    <w:p w:rsidR="000E67ED" w:rsidRPr="00C1647F" w:rsidRDefault="000E67ED" w:rsidP="000E67ED">
      <w:pPr>
        <w:pStyle w:val="aa"/>
        <w:spacing w:after="0" w:line="360" w:lineRule="auto"/>
        <w:ind w:left="360"/>
        <w:rPr>
          <w:b/>
          <w:color w:val="000000" w:themeColor="text1"/>
          <w:sz w:val="28"/>
          <w:szCs w:val="28"/>
          <w:u w:val="single"/>
        </w:rPr>
      </w:pPr>
      <w:r w:rsidRPr="00C1647F">
        <w:rPr>
          <w:b/>
          <w:color w:val="000000" w:themeColor="text1"/>
          <w:sz w:val="28"/>
          <w:szCs w:val="28"/>
        </w:rPr>
        <w:t>Развивающие:</w:t>
      </w:r>
    </w:p>
    <w:p w:rsidR="000E67ED" w:rsidRPr="00C1647F" w:rsidRDefault="000E67ED" w:rsidP="000E67ED">
      <w:pPr>
        <w:pStyle w:val="aa"/>
        <w:spacing w:after="0"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 развитие абстрактно-логического мышления, творческих способностей  и спортивного мастерства.</w:t>
      </w:r>
    </w:p>
    <w:p w:rsidR="000E67ED" w:rsidRPr="00C1647F" w:rsidRDefault="000E67ED" w:rsidP="000E67ED">
      <w:pPr>
        <w:pStyle w:val="aa"/>
        <w:spacing w:after="0" w:line="360" w:lineRule="auto"/>
        <w:ind w:left="360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>Воспитательные:</w:t>
      </w:r>
    </w:p>
    <w:p w:rsidR="000E67ED" w:rsidRPr="00C1647F" w:rsidRDefault="000E67ED" w:rsidP="000E67ED">
      <w:pPr>
        <w:pStyle w:val="aa"/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C1647F">
        <w:rPr>
          <w:color w:val="000000" w:themeColor="text1"/>
          <w:sz w:val="28"/>
          <w:szCs w:val="28"/>
        </w:rPr>
        <w:t>- развитие личных качеств “бойца” – выдумки, изобретательности, внимательности и активности, умения преодолевать препятствия, рассчитывать заранее действия противника;</w:t>
      </w:r>
    </w:p>
    <w:p w:rsidR="000E67ED" w:rsidRPr="00C1647F" w:rsidRDefault="000E67ED" w:rsidP="000E67ED">
      <w:pPr>
        <w:pStyle w:val="aa"/>
        <w:spacing w:after="0" w:line="360" w:lineRule="auto"/>
        <w:ind w:left="142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- воспитание дисциплинированности, усидчивости, умения  концентрировать внимание.</w:t>
      </w:r>
    </w:p>
    <w:p w:rsidR="000E67ED" w:rsidRPr="00C1647F" w:rsidRDefault="000E67ED" w:rsidP="000E67ED">
      <w:pPr>
        <w:pStyle w:val="aa"/>
        <w:spacing w:after="0" w:line="360" w:lineRule="auto"/>
        <w:ind w:left="142"/>
        <w:rPr>
          <w:b/>
          <w:color w:val="000000" w:themeColor="text1"/>
          <w:sz w:val="28"/>
          <w:szCs w:val="28"/>
        </w:rPr>
      </w:pPr>
      <w:r w:rsidRPr="00C1647F">
        <w:rPr>
          <w:b/>
          <w:iCs/>
          <w:color w:val="000000" w:themeColor="text1"/>
          <w:spacing w:val="-1"/>
          <w:w w:val="105"/>
          <w:sz w:val="28"/>
          <w:szCs w:val="28"/>
        </w:rPr>
        <w:t xml:space="preserve">               </w:t>
      </w:r>
      <w:r w:rsidRPr="00C1647F">
        <w:rPr>
          <w:b/>
          <w:color w:val="000000" w:themeColor="text1"/>
          <w:sz w:val="28"/>
          <w:szCs w:val="28"/>
        </w:rPr>
        <w:t xml:space="preserve">                   1.3. Содержание программы </w:t>
      </w:r>
    </w:p>
    <w:p w:rsidR="000E67ED" w:rsidRPr="00C1647F" w:rsidRDefault="000E67ED" w:rsidP="0085157D">
      <w:pPr>
        <w:pStyle w:val="aa"/>
        <w:spacing w:after="0" w:line="360" w:lineRule="auto"/>
        <w:ind w:left="0" w:firstLine="708"/>
        <w:jc w:val="both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>Объем и срок реализации   образовательной программы:</w:t>
      </w:r>
    </w:p>
    <w:p w:rsidR="00403982" w:rsidRPr="00C1647F" w:rsidRDefault="000E67ED" w:rsidP="000E67ED">
      <w:pPr>
        <w:pStyle w:val="aa"/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</w:t>
      </w:r>
      <w:r w:rsidR="0006585C" w:rsidRPr="00C1647F">
        <w:rPr>
          <w:color w:val="000000" w:themeColor="text1"/>
          <w:sz w:val="28"/>
          <w:szCs w:val="28"/>
        </w:rPr>
        <w:t xml:space="preserve">  </w:t>
      </w:r>
      <w:r w:rsidRPr="00C1647F">
        <w:rPr>
          <w:color w:val="000000" w:themeColor="text1"/>
          <w:sz w:val="28"/>
          <w:szCs w:val="28"/>
        </w:rPr>
        <w:t xml:space="preserve">Дополнительная образовательная общеразвивающая </w:t>
      </w:r>
      <w:r w:rsidR="0006585C" w:rsidRPr="00C1647F">
        <w:rPr>
          <w:color w:val="000000" w:themeColor="text1"/>
          <w:sz w:val="28"/>
          <w:szCs w:val="28"/>
        </w:rPr>
        <w:t xml:space="preserve"> программа </w:t>
      </w:r>
      <w:r w:rsidR="00403982" w:rsidRPr="00C1647F">
        <w:rPr>
          <w:color w:val="000000" w:themeColor="text1"/>
          <w:sz w:val="28"/>
          <w:szCs w:val="28"/>
        </w:rPr>
        <w:t xml:space="preserve">  </w:t>
      </w:r>
      <w:r w:rsidRPr="00C1647F">
        <w:rPr>
          <w:color w:val="000000" w:themeColor="text1"/>
          <w:sz w:val="28"/>
          <w:szCs w:val="28"/>
        </w:rPr>
        <w:t>по шашкам</w:t>
      </w:r>
      <w:r w:rsidR="00403982" w:rsidRPr="00C1647F">
        <w:rPr>
          <w:color w:val="000000" w:themeColor="text1"/>
          <w:sz w:val="28"/>
          <w:szCs w:val="28"/>
        </w:rPr>
        <w:t xml:space="preserve">  рассчитана </w:t>
      </w:r>
      <w:r w:rsidRPr="00C1647F">
        <w:rPr>
          <w:color w:val="000000" w:themeColor="text1"/>
          <w:sz w:val="28"/>
          <w:szCs w:val="28"/>
        </w:rPr>
        <w:t xml:space="preserve"> </w:t>
      </w:r>
      <w:r w:rsidR="0006585C" w:rsidRPr="00C1647F">
        <w:rPr>
          <w:color w:val="000000" w:themeColor="text1"/>
          <w:sz w:val="28"/>
          <w:szCs w:val="28"/>
        </w:rPr>
        <w:t xml:space="preserve"> </w:t>
      </w:r>
      <w:r w:rsidR="00403982" w:rsidRPr="00C1647F">
        <w:rPr>
          <w:b/>
          <w:color w:val="000000" w:themeColor="text1"/>
          <w:sz w:val="28"/>
          <w:szCs w:val="28"/>
        </w:rPr>
        <w:t>на 1 год</w:t>
      </w:r>
      <w:r w:rsidR="00212413" w:rsidRPr="00C1647F">
        <w:rPr>
          <w:color w:val="000000" w:themeColor="text1"/>
          <w:sz w:val="28"/>
          <w:szCs w:val="28"/>
        </w:rPr>
        <w:t xml:space="preserve"> обучения. </w:t>
      </w:r>
      <w:r w:rsidRPr="00C1647F">
        <w:rPr>
          <w:color w:val="000000" w:themeColor="text1"/>
          <w:sz w:val="28"/>
          <w:szCs w:val="28"/>
        </w:rPr>
        <w:t xml:space="preserve">Возраст обучающихся </w:t>
      </w:r>
      <w:r w:rsidR="0006585C" w:rsidRPr="00C1647F">
        <w:rPr>
          <w:b/>
          <w:color w:val="000000" w:themeColor="text1"/>
          <w:sz w:val="28"/>
          <w:szCs w:val="28"/>
        </w:rPr>
        <w:t xml:space="preserve"> </w:t>
      </w:r>
      <w:r w:rsidR="00126C40" w:rsidRPr="00C1647F">
        <w:rPr>
          <w:color w:val="000000" w:themeColor="text1"/>
          <w:sz w:val="28"/>
          <w:szCs w:val="28"/>
        </w:rPr>
        <w:t>5</w:t>
      </w:r>
      <w:r w:rsidR="0006585C" w:rsidRPr="00C1647F">
        <w:rPr>
          <w:color w:val="000000" w:themeColor="text1"/>
          <w:sz w:val="28"/>
          <w:szCs w:val="28"/>
        </w:rPr>
        <w:t xml:space="preserve"> – 1</w:t>
      </w:r>
      <w:r w:rsidR="00A07026" w:rsidRPr="00C1647F">
        <w:rPr>
          <w:color w:val="000000" w:themeColor="text1"/>
          <w:sz w:val="28"/>
          <w:szCs w:val="28"/>
        </w:rPr>
        <w:t>8</w:t>
      </w:r>
      <w:r w:rsidR="00403982" w:rsidRPr="00C1647F">
        <w:rPr>
          <w:color w:val="000000" w:themeColor="text1"/>
          <w:sz w:val="28"/>
          <w:szCs w:val="28"/>
        </w:rPr>
        <w:t xml:space="preserve"> лет</w:t>
      </w:r>
      <w:r w:rsidR="00126C40" w:rsidRPr="00C1647F">
        <w:rPr>
          <w:b/>
          <w:color w:val="000000" w:themeColor="text1"/>
          <w:sz w:val="28"/>
          <w:szCs w:val="28"/>
        </w:rPr>
        <w:t>.</w:t>
      </w:r>
      <w:r w:rsidR="00403982" w:rsidRPr="00C1647F">
        <w:rPr>
          <w:color w:val="000000" w:themeColor="text1"/>
          <w:sz w:val="28"/>
          <w:szCs w:val="28"/>
        </w:rPr>
        <w:t xml:space="preserve">  </w:t>
      </w:r>
    </w:p>
    <w:p w:rsidR="00403982" w:rsidRPr="00C1647F" w:rsidRDefault="00212413" w:rsidP="00212413">
      <w:pPr>
        <w:shd w:val="clear" w:color="auto" w:fill="FFFFFF"/>
        <w:spacing w:line="360" w:lineRule="auto"/>
        <w:ind w:left="14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pacing w:val="6"/>
          <w:sz w:val="28"/>
          <w:szCs w:val="28"/>
        </w:rPr>
        <w:t xml:space="preserve">       </w:t>
      </w:r>
      <w:r w:rsidR="00403982" w:rsidRPr="00C1647F">
        <w:rPr>
          <w:color w:val="000000" w:themeColor="text1"/>
          <w:spacing w:val="6"/>
          <w:sz w:val="28"/>
          <w:szCs w:val="28"/>
        </w:rPr>
        <w:t xml:space="preserve">Программа </w:t>
      </w:r>
      <w:r w:rsidR="00126C40" w:rsidRPr="00C1647F">
        <w:rPr>
          <w:color w:val="000000" w:themeColor="text1"/>
          <w:spacing w:val="6"/>
          <w:sz w:val="28"/>
          <w:szCs w:val="28"/>
        </w:rPr>
        <w:t xml:space="preserve"> рассчитана не менее</w:t>
      </w:r>
      <w:proofErr w:type="gramStart"/>
      <w:r w:rsidR="00126C40" w:rsidRPr="00C1647F">
        <w:rPr>
          <w:color w:val="000000" w:themeColor="text1"/>
          <w:spacing w:val="6"/>
          <w:sz w:val="28"/>
          <w:szCs w:val="28"/>
        </w:rPr>
        <w:t>,</w:t>
      </w:r>
      <w:proofErr w:type="gramEnd"/>
      <w:r w:rsidR="00126C40" w:rsidRPr="00C1647F">
        <w:rPr>
          <w:color w:val="000000" w:themeColor="text1"/>
          <w:spacing w:val="6"/>
          <w:sz w:val="28"/>
          <w:szCs w:val="28"/>
        </w:rPr>
        <w:t xml:space="preserve"> чем на 36 </w:t>
      </w:r>
      <w:r w:rsidR="00403982" w:rsidRPr="00C1647F">
        <w:rPr>
          <w:color w:val="000000" w:themeColor="text1"/>
          <w:spacing w:val="6"/>
          <w:sz w:val="28"/>
          <w:szCs w:val="28"/>
        </w:rPr>
        <w:t xml:space="preserve"> </w:t>
      </w:r>
      <w:r w:rsidR="00126C40" w:rsidRPr="00C1647F">
        <w:rPr>
          <w:color w:val="000000" w:themeColor="text1"/>
          <w:spacing w:val="6"/>
          <w:sz w:val="28"/>
          <w:szCs w:val="28"/>
        </w:rPr>
        <w:t>недель,</w:t>
      </w:r>
      <w:r w:rsidR="00403982" w:rsidRPr="00C1647F">
        <w:rPr>
          <w:color w:val="000000" w:themeColor="text1"/>
          <w:spacing w:val="6"/>
          <w:sz w:val="28"/>
          <w:szCs w:val="28"/>
        </w:rPr>
        <w:t xml:space="preserve"> в объеме  </w:t>
      </w:r>
      <w:r w:rsidR="00A07026" w:rsidRPr="00C1647F">
        <w:rPr>
          <w:color w:val="000000" w:themeColor="text1"/>
          <w:spacing w:val="6"/>
          <w:sz w:val="28"/>
          <w:szCs w:val="28"/>
        </w:rPr>
        <w:t>144 часа.</w:t>
      </w:r>
      <w:r w:rsidR="000E67ED" w:rsidRPr="00C1647F">
        <w:rPr>
          <w:color w:val="000000" w:themeColor="text1"/>
          <w:sz w:val="28"/>
          <w:szCs w:val="28"/>
        </w:rPr>
        <w:t xml:space="preserve"> Наполняемость групп 15-30 человек.  </w:t>
      </w:r>
    </w:p>
    <w:p w:rsidR="00403982" w:rsidRPr="00C1647F" w:rsidRDefault="00403982" w:rsidP="00212413">
      <w:pPr>
        <w:shd w:val="clear" w:color="auto" w:fill="FFFFFF"/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pacing w:val="-1"/>
          <w:sz w:val="28"/>
          <w:szCs w:val="28"/>
        </w:rPr>
        <w:t xml:space="preserve">Вариативность    программы    обуславливается    готовностью    </w:t>
      </w:r>
      <w:proofErr w:type="gramStart"/>
      <w:r w:rsidR="00126C40" w:rsidRPr="00C1647F">
        <w:rPr>
          <w:color w:val="000000" w:themeColor="text1"/>
          <w:spacing w:val="-1"/>
          <w:sz w:val="28"/>
          <w:szCs w:val="28"/>
        </w:rPr>
        <w:t>о</w:t>
      </w:r>
      <w:r w:rsidR="000E67ED" w:rsidRPr="00C1647F">
        <w:rPr>
          <w:color w:val="000000" w:themeColor="text1"/>
          <w:spacing w:val="-1"/>
          <w:sz w:val="28"/>
          <w:szCs w:val="28"/>
        </w:rPr>
        <w:t>б</w:t>
      </w:r>
      <w:r w:rsidR="00126C40" w:rsidRPr="00C1647F">
        <w:rPr>
          <w:color w:val="000000" w:themeColor="text1"/>
          <w:spacing w:val="-1"/>
          <w:sz w:val="28"/>
          <w:szCs w:val="28"/>
        </w:rPr>
        <w:t>учающихся</w:t>
      </w:r>
      <w:proofErr w:type="gramEnd"/>
      <w:r w:rsidRPr="00C1647F">
        <w:rPr>
          <w:color w:val="000000" w:themeColor="text1"/>
          <w:spacing w:val="-1"/>
          <w:sz w:val="28"/>
          <w:szCs w:val="28"/>
        </w:rPr>
        <w:t xml:space="preserve"> к</w:t>
      </w:r>
      <w:r w:rsidRPr="00C1647F">
        <w:rPr>
          <w:color w:val="000000" w:themeColor="text1"/>
          <w:sz w:val="28"/>
          <w:szCs w:val="28"/>
        </w:rPr>
        <w:t xml:space="preserve">  </w:t>
      </w:r>
      <w:r w:rsidRPr="00C1647F">
        <w:rPr>
          <w:color w:val="000000" w:themeColor="text1"/>
          <w:spacing w:val="-1"/>
          <w:sz w:val="28"/>
          <w:szCs w:val="28"/>
        </w:rPr>
        <w:t>восприятию материала.</w:t>
      </w:r>
    </w:p>
    <w:p w:rsidR="00212413" w:rsidRPr="00C1647F" w:rsidRDefault="00243513" w:rsidP="00212413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       </w:t>
      </w:r>
      <w:r w:rsidR="000E67ED" w:rsidRPr="00C1647F">
        <w:rPr>
          <w:b/>
          <w:color w:val="000000" w:themeColor="text1"/>
          <w:sz w:val="28"/>
          <w:szCs w:val="28"/>
        </w:rPr>
        <w:t xml:space="preserve"> </w:t>
      </w:r>
      <w:r w:rsidR="000E67ED" w:rsidRPr="00C1647F">
        <w:rPr>
          <w:color w:val="000000" w:themeColor="text1"/>
          <w:sz w:val="28"/>
          <w:szCs w:val="28"/>
        </w:rPr>
        <w:t xml:space="preserve"> </w:t>
      </w:r>
      <w:r w:rsidR="00212413" w:rsidRPr="00C1647F">
        <w:rPr>
          <w:color w:val="000000" w:themeColor="text1"/>
          <w:sz w:val="28"/>
          <w:szCs w:val="28"/>
        </w:rPr>
        <w:t xml:space="preserve">                </w:t>
      </w:r>
      <w:r w:rsidR="000E67ED" w:rsidRPr="00C1647F">
        <w:rPr>
          <w:color w:val="000000" w:themeColor="text1"/>
          <w:sz w:val="28"/>
          <w:szCs w:val="28"/>
        </w:rPr>
        <w:t xml:space="preserve">  </w:t>
      </w:r>
      <w:r w:rsidR="000E67ED" w:rsidRPr="00C1647F">
        <w:rPr>
          <w:color w:val="000000" w:themeColor="text1"/>
          <w:sz w:val="28"/>
          <w:szCs w:val="28"/>
        </w:rPr>
        <w:tab/>
      </w:r>
      <w:r w:rsidR="00212413" w:rsidRPr="00C1647F">
        <w:rPr>
          <w:color w:val="000000" w:themeColor="text1"/>
          <w:sz w:val="28"/>
          <w:szCs w:val="28"/>
        </w:rPr>
        <w:t xml:space="preserve">      </w:t>
      </w:r>
      <w:r w:rsidR="000E67ED" w:rsidRPr="00C1647F">
        <w:rPr>
          <w:b/>
          <w:i/>
          <w:color w:val="000000" w:themeColor="text1"/>
          <w:sz w:val="28"/>
          <w:szCs w:val="28"/>
        </w:rPr>
        <w:t>Теоретическая подготовка</w:t>
      </w:r>
    </w:p>
    <w:p w:rsidR="000E67ED" w:rsidRPr="00C1647F" w:rsidRDefault="00212413" w:rsidP="00212413">
      <w:pPr>
        <w:tabs>
          <w:tab w:val="left" w:pos="2130"/>
        </w:tabs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Основные темы теоретической подготовки</w:t>
      </w:r>
      <w:proofErr w:type="gramStart"/>
      <w:r w:rsidRPr="00C1647F">
        <w:rPr>
          <w:i/>
          <w:color w:val="000000" w:themeColor="text1"/>
          <w:sz w:val="28"/>
          <w:szCs w:val="28"/>
        </w:rPr>
        <w:t xml:space="preserve"> :</w:t>
      </w:r>
      <w:proofErr w:type="gramEnd"/>
    </w:p>
    <w:p w:rsidR="00212413" w:rsidRPr="00C1647F" w:rsidRDefault="00126C40" w:rsidP="000E67ED">
      <w:pPr>
        <w:pStyle w:val="ac"/>
        <w:framePr w:hSpace="180" w:wrap="around" w:vAnchor="text" w:hAnchor="margin" w:xAlign="center" w:y="94"/>
        <w:spacing w:line="360" w:lineRule="auto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lastRenderedPageBreak/>
        <w:t xml:space="preserve">     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b/>
          <w:color w:val="000000" w:themeColor="text1"/>
          <w:sz w:val="28"/>
          <w:szCs w:val="28"/>
        </w:rPr>
      </w:pP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</w:t>
      </w:r>
      <w:r w:rsidRPr="00C1647F">
        <w:rPr>
          <w:i/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Место шашек в системе физического воспитания и спорта. 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Социальное значение шашек. 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>Исторический обзор развития шашек в России.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 Появление шашек на Руси. 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Упоминания о шашках в былинах. 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>Шашки в культурной жизни страны.</w:t>
      </w:r>
    </w:p>
    <w:p w:rsidR="00212413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 Первая работа о шашках А.Д. Петрова.</w:t>
      </w:r>
    </w:p>
    <w:p w:rsidR="000E67ED" w:rsidRPr="00C1647F" w:rsidRDefault="00212413" w:rsidP="000E67ED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 Роль литературы и искусства в популяризации русских шашек.</w:t>
      </w:r>
    </w:p>
    <w:p w:rsidR="00212413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Шашечный кодекс России. </w:t>
      </w:r>
    </w:p>
    <w:p w:rsidR="00212413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Основные правила игры в русские шашки. </w:t>
      </w:r>
    </w:p>
    <w:p w:rsidR="00212413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>Основы спортивной квалификации.</w:t>
      </w:r>
    </w:p>
    <w:p w:rsidR="00212413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>Организация спортивных соревнований.</w:t>
      </w:r>
    </w:p>
    <w:p w:rsidR="000E67ED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 </w:t>
      </w:r>
      <w:proofErr w:type="gramStart"/>
      <w:r w:rsidR="000E67ED" w:rsidRPr="00C1647F">
        <w:rPr>
          <w:color w:val="000000" w:themeColor="text1"/>
          <w:sz w:val="28"/>
          <w:szCs w:val="28"/>
        </w:rPr>
        <w:t>Шашечная</w:t>
      </w:r>
      <w:proofErr w:type="gramEnd"/>
      <w:r w:rsidR="000E67ED" w:rsidRPr="00C1647F">
        <w:rPr>
          <w:color w:val="000000" w:themeColor="text1"/>
          <w:sz w:val="28"/>
          <w:szCs w:val="28"/>
        </w:rPr>
        <w:t xml:space="preserve"> нотации.</w:t>
      </w:r>
    </w:p>
    <w:p w:rsidR="00212413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Дебют (начало) </w:t>
      </w:r>
      <w:proofErr w:type="gramStart"/>
      <w:r w:rsidR="000E67ED" w:rsidRPr="00C1647F">
        <w:rPr>
          <w:color w:val="000000" w:themeColor="text1"/>
          <w:sz w:val="28"/>
          <w:szCs w:val="28"/>
        </w:rPr>
        <w:t>шашечной</w:t>
      </w:r>
      <w:proofErr w:type="gramEnd"/>
      <w:r w:rsidR="000E67ED" w:rsidRPr="00C1647F">
        <w:rPr>
          <w:color w:val="000000" w:themeColor="text1"/>
          <w:sz w:val="28"/>
          <w:szCs w:val="28"/>
        </w:rPr>
        <w:t xml:space="preserve"> партий</w:t>
      </w:r>
      <w:r w:rsidRPr="00C1647F">
        <w:rPr>
          <w:color w:val="000000" w:themeColor="text1"/>
          <w:sz w:val="28"/>
          <w:szCs w:val="28"/>
        </w:rPr>
        <w:t>.</w:t>
      </w:r>
    </w:p>
    <w:p w:rsidR="000E67ED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 Значение дебюта в русских шашках:</w:t>
      </w:r>
    </w:p>
    <w:p w:rsidR="000E67ED" w:rsidRPr="00C1647F" w:rsidRDefault="000E67ED" w:rsidP="000E67ED">
      <w:pPr>
        <w:framePr w:hSpace="180" w:wrap="around" w:vAnchor="text" w:hAnchor="margin" w:xAlign="center" w:y="94"/>
        <w:spacing w:before="20"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1) стратегическая функция;2) форсированный характер многие дебютных вариантов.</w:t>
      </w:r>
    </w:p>
    <w:p w:rsidR="000E67ED" w:rsidRPr="00C1647F" w:rsidRDefault="00212413" w:rsidP="000E67ED">
      <w:pPr>
        <w:framePr w:hSpace="180" w:wrap="around" w:vAnchor="text" w:hAnchor="margin" w:xAlign="center" w:y="94"/>
        <w:spacing w:before="20"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>Важность понимания идеи дебюта и в тоже время - точности при разыгрывании дебютных вариантов.</w:t>
      </w:r>
      <w:r w:rsidRPr="00C1647F">
        <w:rPr>
          <w:color w:val="000000" w:themeColor="text1"/>
          <w:sz w:val="28"/>
          <w:szCs w:val="28"/>
        </w:rPr>
        <w:t xml:space="preserve"> </w:t>
      </w:r>
      <w:r w:rsidR="000E67ED" w:rsidRPr="00C1647F">
        <w:rPr>
          <w:color w:val="000000" w:themeColor="text1"/>
          <w:sz w:val="28"/>
          <w:szCs w:val="28"/>
        </w:rPr>
        <w:t xml:space="preserve">Цель хода 1. </w:t>
      </w:r>
      <w:proofErr w:type="spellStart"/>
      <w:r w:rsidR="000E67ED" w:rsidRPr="00C1647F">
        <w:rPr>
          <w:color w:val="000000" w:themeColor="text1"/>
          <w:sz w:val="28"/>
          <w:szCs w:val="28"/>
          <w:lang w:val="en-US"/>
        </w:rPr>
        <w:t>cd</w:t>
      </w:r>
      <w:proofErr w:type="spellEnd"/>
      <w:r w:rsidR="000E67ED" w:rsidRPr="00C1647F">
        <w:rPr>
          <w:color w:val="000000" w:themeColor="text1"/>
          <w:sz w:val="28"/>
          <w:szCs w:val="28"/>
        </w:rPr>
        <w:t>4 - развитие левого фланга белых (</w:t>
      </w:r>
      <w:proofErr w:type="spellStart"/>
      <w:r w:rsidR="000E67ED" w:rsidRPr="00C1647F">
        <w:rPr>
          <w:color w:val="000000" w:themeColor="text1"/>
          <w:sz w:val="28"/>
          <w:szCs w:val="28"/>
          <w:lang w:val="en-US"/>
        </w:rPr>
        <w:t>cd</w:t>
      </w:r>
      <w:proofErr w:type="spellEnd"/>
      <w:r w:rsidR="000E67ED" w:rsidRPr="00C1647F">
        <w:rPr>
          <w:color w:val="000000" w:themeColor="text1"/>
          <w:sz w:val="28"/>
          <w:szCs w:val="28"/>
        </w:rPr>
        <w:t xml:space="preserve">4, </w:t>
      </w:r>
      <w:proofErr w:type="spellStart"/>
      <w:r w:rsidR="000E67ED" w:rsidRPr="00C1647F">
        <w:rPr>
          <w:color w:val="000000" w:themeColor="text1"/>
          <w:sz w:val="28"/>
          <w:szCs w:val="28"/>
          <w:lang w:val="en-US"/>
        </w:rPr>
        <w:t>bc</w:t>
      </w:r>
      <w:proofErr w:type="spellEnd"/>
      <w:r w:rsidR="000E67ED" w:rsidRPr="00C1647F">
        <w:rPr>
          <w:color w:val="000000" w:themeColor="text1"/>
          <w:sz w:val="28"/>
          <w:szCs w:val="28"/>
        </w:rPr>
        <w:t xml:space="preserve">3, </w:t>
      </w:r>
      <w:proofErr w:type="spellStart"/>
      <w:r w:rsidR="000E67ED" w:rsidRPr="00C1647F">
        <w:rPr>
          <w:color w:val="000000" w:themeColor="text1"/>
          <w:sz w:val="28"/>
          <w:szCs w:val="28"/>
          <w:lang w:val="en-US"/>
        </w:rPr>
        <w:t>cb</w:t>
      </w:r>
      <w:proofErr w:type="spellEnd"/>
      <w:r w:rsidR="000E67ED" w:rsidRPr="00C1647F">
        <w:rPr>
          <w:color w:val="000000" w:themeColor="text1"/>
          <w:sz w:val="28"/>
          <w:szCs w:val="28"/>
        </w:rPr>
        <w:t>4).</w:t>
      </w:r>
    </w:p>
    <w:p w:rsidR="00212413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 xml:space="preserve">«Отыгрыш» - первые 5-6 ходов. </w:t>
      </w:r>
    </w:p>
    <w:p w:rsidR="000E67ED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</w:t>
      </w:r>
      <w:r w:rsidR="000E67ED" w:rsidRPr="00C1647F">
        <w:rPr>
          <w:color w:val="000000" w:themeColor="text1"/>
          <w:sz w:val="28"/>
          <w:szCs w:val="28"/>
        </w:rPr>
        <w:t>Середина (миттельшпиль) шашечной партии.</w:t>
      </w:r>
    </w:p>
    <w:p w:rsidR="00212413" w:rsidRPr="00C1647F" w:rsidRDefault="00212413" w:rsidP="000E67ED">
      <w:pPr>
        <w:pStyle w:val="FR2"/>
        <w:framePr w:hSpace="180" w:wrap="around" w:vAnchor="text" w:hAnchor="margin" w:xAlign="center" w:y="9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Преимущество центральных шашек перед </w:t>
      </w:r>
      <w:proofErr w:type="gramStart"/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>бортовыми</w:t>
      </w:r>
      <w:proofErr w:type="gramEnd"/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7ED" w:rsidRPr="00C1647F" w:rsidRDefault="00212413" w:rsidP="000E67ED">
      <w:pPr>
        <w:pStyle w:val="FR2"/>
        <w:framePr w:hSpace="180" w:wrap="around" w:vAnchor="text" w:hAnchor="margin" w:xAlign="center" w:y="9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>Изолированные шашки.</w:t>
      </w:r>
    </w:p>
    <w:p w:rsidR="00212413" w:rsidRPr="00C1647F" w:rsidRDefault="00212413" w:rsidP="000E67ED">
      <w:pPr>
        <w:pStyle w:val="FR2"/>
        <w:framePr w:hSpace="180" w:wrap="around" w:vAnchor="text" w:hAnchor="margin" w:xAlign="center" w:y="94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комбинации. </w:t>
      </w:r>
    </w:p>
    <w:p w:rsidR="000E67ED" w:rsidRPr="00C1647F" w:rsidRDefault="00212413" w:rsidP="000E67ED">
      <w:pPr>
        <w:pStyle w:val="FR2"/>
        <w:framePr w:hSpace="180" w:wrap="around" w:vAnchor="text" w:hAnchor="margin" w:xAlign="center" w:y="94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Фланги - недопустимость заметного ослабления одного из них. </w:t>
      </w:r>
    </w:p>
    <w:p w:rsidR="00212413" w:rsidRPr="00C1647F" w:rsidRDefault="00212413" w:rsidP="000E67ED">
      <w:pPr>
        <w:pStyle w:val="FR2"/>
        <w:framePr w:hSpace="180" w:wrap="around" w:vAnchor="text" w:hAnchor="margin" w:xAlign="center" w:y="94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>Значение ударных колонн.</w:t>
      </w:r>
    </w:p>
    <w:p w:rsidR="00212413" w:rsidRPr="00C1647F" w:rsidRDefault="00212413" w:rsidP="000E67ED">
      <w:pPr>
        <w:pStyle w:val="FR2"/>
        <w:framePr w:hSpace="180" w:wrap="around" w:vAnchor="text" w:hAnchor="margin" w:xAlign="center" w:y="94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 Шашки первого ряда, их связь с укреплением и ослаблением позиции, порядок введения в игру. </w:t>
      </w:r>
    </w:p>
    <w:p w:rsidR="00212413" w:rsidRPr="00C1647F" w:rsidRDefault="00212413" w:rsidP="000E67ED">
      <w:pPr>
        <w:pStyle w:val="FR2"/>
        <w:framePr w:hSpace="180" w:wrap="around" w:vAnchor="text" w:hAnchor="margin" w:xAlign="center" w:y="94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>«Золотая шашка».</w:t>
      </w:r>
      <w:r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Комбинация. </w:t>
      </w:r>
    </w:p>
    <w:p w:rsidR="000E67ED" w:rsidRPr="00C1647F" w:rsidRDefault="00212413" w:rsidP="000E67ED">
      <w:pPr>
        <w:pStyle w:val="FR2"/>
        <w:framePr w:hSpace="180" w:wrap="around" w:vAnchor="text" w:hAnchor="margin" w:xAlign="center" w:y="94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67ED"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Финальный удар. </w:t>
      </w:r>
    </w:p>
    <w:p w:rsidR="000E67ED" w:rsidRPr="00C1647F" w:rsidRDefault="00212413" w:rsidP="00212413">
      <w:pPr>
        <w:framePr w:hSpace="180" w:wrap="around" w:vAnchor="text" w:hAnchor="margin" w:xAlign="center" w:y="94"/>
        <w:spacing w:before="20"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</w:t>
      </w:r>
    </w:p>
    <w:p w:rsidR="000E67ED" w:rsidRPr="00C1647F" w:rsidRDefault="00212413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</w:t>
      </w:r>
    </w:p>
    <w:p w:rsidR="000E67ED" w:rsidRPr="00C1647F" w:rsidRDefault="00212413" w:rsidP="000E67ED">
      <w:pPr>
        <w:spacing w:line="360" w:lineRule="auto"/>
        <w:ind w:left="720"/>
        <w:jc w:val="both"/>
        <w:rPr>
          <w:b/>
          <w:i/>
          <w:color w:val="000000" w:themeColor="text1"/>
          <w:sz w:val="28"/>
          <w:szCs w:val="28"/>
        </w:rPr>
      </w:pPr>
      <w:r w:rsidRPr="00C1647F">
        <w:rPr>
          <w:b/>
          <w:i/>
          <w:color w:val="000000" w:themeColor="text1"/>
          <w:sz w:val="28"/>
          <w:szCs w:val="28"/>
        </w:rPr>
        <w:lastRenderedPageBreak/>
        <w:t xml:space="preserve">                   </w:t>
      </w:r>
      <w:r w:rsidR="000E67ED" w:rsidRPr="00C1647F">
        <w:rPr>
          <w:b/>
          <w:i/>
          <w:color w:val="000000" w:themeColor="text1"/>
          <w:sz w:val="28"/>
          <w:szCs w:val="28"/>
        </w:rPr>
        <w:t>Практическая подготовка шашистов:</w:t>
      </w:r>
    </w:p>
    <w:p w:rsidR="000E67ED" w:rsidRPr="00C1647F" w:rsidRDefault="000E67ED" w:rsidP="000E67ED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Практика. </w:t>
      </w:r>
      <w:r w:rsidRPr="00C1647F">
        <w:rPr>
          <w:color w:val="000000" w:themeColor="text1"/>
          <w:sz w:val="28"/>
          <w:szCs w:val="28"/>
        </w:rPr>
        <w:t>Применение знаний, полученных в процессе теоретической подготовки.</w:t>
      </w:r>
    </w:p>
    <w:p w:rsidR="000E67ED" w:rsidRPr="00C1647F" w:rsidRDefault="00212413" w:rsidP="000E67ED">
      <w:pPr>
        <w:spacing w:line="360" w:lineRule="auto"/>
        <w:ind w:left="720"/>
        <w:rPr>
          <w:b/>
          <w:i/>
          <w:color w:val="000000" w:themeColor="text1"/>
          <w:sz w:val="28"/>
          <w:szCs w:val="28"/>
        </w:rPr>
      </w:pPr>
      <w:r w:rsidRPr="00C1647F">
        <w:rPr>
          <w:b/>
          <w:i/>
          <w:color w:val="000000" w:themeColor="text1"/>
          <w:sz w:val="28"/>
          <w:szCs w:val="28"/>
        </w:rPr>
        <w:t xml:space="preserve">              </w:t>
      </w:r>
      <w:r w:rsidR="000E67ED" w:rsidRPr="00C1647F">
        <w:rPr>
          <w:b/>
          <w:i/>
          <w:color w:val="000000" w:themeColor="text1"/>
          <w:sz w:val="28"/>
          <w:szCs w:val="28"/>
        </w:rPr>
        <w:t xml:space="preserve"> Участие в соревнованиях, анализ и разбор партий</w:t>
      </w:r>
    </w:p>
    <w:p w:rsidR="000E67ED" w:rsidRPr="00C1647F" w:rsidRDefault="000E67ED" w:rsidP="000E67ED">
      <w:pPr>
        <w:spacing w:line="360" w:lineRule="auto"/>
        <w:ind w:left="720"/>
        <w:rPr>
          <w:b/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Теория: </w:t>
      </w:r>
      <w:r w:rsidRPr="00C1647F">
        <w:rPr>
          <w:color w:val="000000" w:themeColor="text1"/>
          <w:sz w:val="28"/>
          <w:szCs w:val="28"/>
        </w:rPr>
        <w:t>разбор шашечных партий и партий победителей</w:t>
      </w:r>
    </w:p>
    <w:p w:rsidR="000E67ED" w:rsidRPr="00C1647F" w:rsidRDefault="000E67ED" w:rsidP="000E67ED">
      <w:pPr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Практика:</w:t>
      </w:r>
      <w:r w:rsidRPr="00C1647F">
        <w:rPr>
          <w:color w:val="000000" w:themeColor="text1"/>
          <w:sz w:val="28"/>
          <w:szCs w:val="28"/>
        </w:rPr>
        <w:t xml:space="preserve"> Квалификационные турниры в секции. Личные соревнования. Товарищеские поединки.</w:t>
      </w:r>
    </w:p>
    <w:p w:rsidR="000E67ED" w:rsidRPr="00C1647F" w:rsidRDefault="000E67ED" w:rsidP="000E67ED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C1647F">
        <w:rPr>
          <w:b/>
          <w:i/>
          <w:color w:val="000000" w:themeColor="text1"/>
          <w:sz w:val="28"/>
          <w:szCs w:val="28"/>
        </w:rPr>
        <w:t xml:space="preserve">         </w:t>
      </w:r>
      <w:r w:rsidR="00212413" w:rsidRPr="00C1647F">
        <w:rPr>
          <w:b/>
          <w:i/>
          <w:color w:val="000000" w:themeColor="text1"/>
          <w:sz w:val="28"/>
          <w:szCs w:val="28"/>
        </w:rPr>
        <w:t xml:space="preserve">                 </w:t>
      </w:r>
      <w:r w:rsidRPr="00C1647F">
        <w:rPr>
          <w:b/>
          <w:i/>
          <w:color w:val="000000" w:themeColor="text1"/>
          <w:sz w:val="28"/>
          <w:szCs w:val="28"/>
        </w:rPr>
        <w:t>Психологическая подготовка</w:t>
      </w:r>
    </w:p>
    <w:p w:rsidR="000E67ED" w:rsidRPr="00C1647F" w:rsidRDefault="000E67ED" w:rsidP="000E67ED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Теория</w:t>
      </w:r>
      <w:r w:rsidRPr="00C1647F">
        <w:rPr>
          <w:b/>
          <w:i/>
          <w:color w:val="000000" w:themeColor="text1"/>
          <w:sz w:val="28"/>
          <w:szCs w:val="28"/>
        </w:rPr>
        <w:t>:</w:t>
      </w:r>
      <w:r w:rsidRPr="00C1647F">
        <w:rPr>
          <w:color w:val="000000" w:themeColor="text1"/>
          <w:sz w:val="28"/>
          <w:szCs w:val="28"/>
        </w:rPr>
        <w:t xml:space="preserve"> </w:t>
      </w:r>
      <w:r w:rsidR="00212413" w:rsidRPr="00C1647F">
        <w:rPr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>Рассказ о  значимости такой подготовки</w:t>
      </w:r>
    </w:p>
    <w:p w:rsidR="000E67ED" w:rsidRPr="00C1647F" w:rsidRDefault="000E67ED" w:rsidP="000E67ED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Практика</w:t>
      </w:r>
      <w:r w:rsidRPr="00C1647F">
        <w:rPr>
          <w:color w:val="000000" w:themeColor="text1"/>
          <w:sz w:val="28"/>
          <w:szCs w:val="28"/>
        </w:rPr>
        <w:t>:</w:t>
      </w:r>
      <w:r w:rsidR="00212413" w:rsidRPr="00C1647F">
        <w:rPr>
          <w:color w:val="000000" w:themeColor="text1"/>
          <w:sz w:val="28"/>
          <w:szCs w:val="28"/>
        </w:rPr>
        <w:t xml:space="preserve"> </w:t>
      </w:r>
      <w:proofErr w:type="gramStart"/>
      <w:r w:rsidRPr="00C1647F">
        <w:rPr>
          <w:color w:val="000000" w:themeColor="text1"/>
          <w:sz w:val="28"/>
          <w:szCs w:val="28"/>
        </w:rPr>
        <w:t xml:space="preserve">Блок упражнений, направленных на воспитание воли; самовоспитания; самовнушения, интуиции; упражнения для снятия напряжения; упражнения, способствующие возникновению возбуждения; аутогенная тренировка. </w:t>
      </w:r>
      <w:proofErr w:type="gramEnd"/>
    </w:p>
    <w:p w:rsidR="000E67ED" w:rsidRPr="00C1647F" w:rsidRDefault="000E67ED" w:rsidP="000E67ED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</w:t>
      </w:r>
      <w:r w:rsidR="00212413" w:rsidRPr="00C1647F">
        <w:rPr>
          <w:color w:val="000000" w:themeColor="text1"/>
          <w:sz w:val="28"/>
          <w:szCs w:val="28"/>
        </w:rPr>
        <w:t xml:space="preserve">                             </w:t>
      </w:r>
      <w:r w:rsidR="00212413" w:rsidRPr="00C1647F">
        <w:rPr>
          <w:b/>
          <w:i/>
          <w:color w:val="000000" w:themeColor="text1"/>
          <w:sz w:val="28"/>
          <w:szCs w:val="28"/>
        </w:rPr>
        <w:t>1.4</w:t>
      </w:r>
      <w:r w:rsidRPr="00C1647F">
        <w:rPr>
          <w:b/>
          <w:i/>
          <w:color w:val="000000" w:themeColor="text1"/>
          <w:sz w:val="28"/>
          <w:szCs w:val="28"/>
        </w:rPr>
        <w:t xml:space="preserve">. </w:t>
      </w:r>
      <w:r w:rsidR="00212413" w:rsidRPr="00C1647F">
        <w:rPr>
          <w:b/>
          <w:i/>
          <w:color w:val="000000" w:themeColor="text1"/>
          <w:sz w:val="28"/>
          <w:szCs w:val="28"/>
        </w:rPr>
        <w:t>Планируемые результаты</w:t>
      </w:r>
    </w:p>
    <w:p w:rsidR="00212413" w:rsidRPr="00C1647F" w:rsidRDefault="00212413" w:rsidP="0021241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Личностный результат:</w:t>
      </w:r>
    </w:p>
    <w:p w:rsidR="00212413" w:rsidRPr="00C1647F" w:rsidRDefault="00212413" w:rsidP="00212413">
      <w:pPr>
        <w:pStyle w:val="ae"/>
        <w:numPr>
          <w:ilvl w:val="0"/>
          <w:numId w:val="43"/>
        </w:num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Развитие абстрактного мышления.</w:t>
      </w:r>
    </w:p>
    <w:p w:rsidR="00212413" w:rsidRPr="00C1647F" w:rsidRDefault="00212413" w:rsidP="00212413">
      <w:pPr>
        <w:pStyle w:val="ae"/>
        <w:numPr>
          <w:ilvl w:val="0"/>
          <w:numId w:val="43"/>
        </w:num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Умение планирования действий и анализа ситуаций.</w:t>
      </w:r>
    </w:p>
    <w:p w:rsidR="00212413" w:rsidRPr="00C1647F" w:rsidRDefault="00212413" w:rsidP="0021241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Предметный результат:</w:t>
      </w:r>
    </w:p>
    <w:p w:rsidR="00212413" w:rsidRPr="00C1647F" w:rsidRDefault="00212413" w:rsidP="0021241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К концу обучения учащиеся должны </w:t>
      </w:r>
    </w:p>
    <w:p w:rsidR="00212413" w:rsidRPr="00C1647F" w:rsidRDefault="00212413" w:rsidP="00212413">
      <w:pPr>
        <w:spacing w:line="360" w:lineRule="auto"/>
        <w:rPr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Знать: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 - правила игры в русские шашки;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>-  ориентироваться в особенностях шашечной доски;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>-  нотацию, уметь записывать партию;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 - важность шашек первого и второго ряда;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 - 2-3 простейших дебюта;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 - рациональный переход в миттельшпиль.</w:t>
      </w:r>
    </w:p>
    <w:p w:rsidR="00212413" w:rsidRPr="00C1647F" w:rsidRDefault="00212413" w:rsidP="00212413">
      <w:pPr>
        <w:pStyle w:val="aa"/>
        <w:spacing w:after="0" w:line="360" w:lineRule="auto"/>
        <w:ind w:left="0"/>
        <w:rPr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уметь:</w:t>
      </w:r>
    </w:p>
    <w:p w:rsidR="00212413" w:rsidRPr="00C1647F" w:rsidRDefault="00212413" w:rsidP="00212413">
      <w:pPr>
        <w:pStyle w:val="aa"/>
        <w:spacing w:after="0" w:line="360" w:lineRule="auto"/>
        <w:ind w:left="0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- </w:t>
      </w:r>
      <w:r w:rsidRPr="00C1647F">
        <w:rPr>
          <w:color w:val="000000" w:themeColor="text1"/>
          <w:sz w:val="28"/>
          <w:szCs w:val="28"/>
        </w:rPr>
        <w:t xml:space="preserve"> проводить анализ позиции на один ход вперед;</w:t>
      </w:r>
    </w:p>
    <w:p w:rsidR="00212413" w:rsidRPr="00C1647F" w:rsidRDefault="00212413" w:rsidP="00212413">
      <w:pPr>
        <w:pStyle w:val="aa"/>
        <w:spacing w:after="0" w:line="360" w:lineRule="auto"/>
        <w:ind w:left="0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  решать простейшие задачи: «2» х «2», «3» х «3», «4» х «4».</w:t>
      </w:r>
    </w:p>
    <w:p w:rsidR="00212413" w:rsidRPr="00C1647F" w:rsidRDefault="00212413" w:rsidP="00212413">
      <w:pPr>
        <w:pStyle w:val="a8"/>
        <w:spacing w:line="360" w:lineRule="auto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>Принимать участие в тренировочных турнирах.</w:t>
      </w:r>
    </w:p>
    <w:p w:rsidR="00212413" w:rsidRPr="00C1647F" w:rsidRDefault="005647DF" w:rsidP="0085157D">
      <w:pPr>
        <w:spacing w:line="360" w:lineRule="auto"/>
        <w:rPr>
          <w:b/>
          <w:caps/>
          <w:color w:val="000000" w:themeColor="text1"/>
          <w:sz w:val="28"/>
          <w:szCs w:val="28"/>
        </w:rPr>
      </w:pPr>
      <w:r w:rsidRPr="00C1647F">
        <w:rPr>
          <w:b/>
          <w:caps/>
          <w:color w:val="000000" w:themeColor="text1"/>
          <w:sz w:val="28"/>
          <w:szCs w:val="28"/>
        </w:rPr>
        <w:lastRenderedPageBreak/>
        <w:t>РАЗДЕЛ № 2.КОМПЛЕКС ОРГАНИЗАЦИЛННО-ПЕДАГОГИЧЕСКИХ УСЛОВИЙ</w:t>
      </w:r>
      <w:r w:rsidR="0069016A" w:rsidRPr="00C1647F">
        <w:rPr>
          <w:b/>
          <w:caps/>
          <w:color w:val="000000" w:themeColor="text1"/>
          <w:sz w:val="28"/>
          <w:szCs w:val="28"/>
        </w:rPr>
        <w:t xml:space="preserve">                                          </w:t>
      </w:r>
      <w:r w:rsidR="00AE2755" w:rsidRPr="00C1647F">
        <w:rPr>
          <w:b/>
          <w:caps/>
          <w:color w:val="000000" w:themeColor="text1"/>
          <w:sz w:val="28"/>
          <w:szCs w:val="28"/>
        </w:rPr>
        <w:t xml:space="preserve"> </w:t>
      </w:r>
    </w:p>
    <w:p w:rsidR="00212413" w:rsidRPr="00C1647F" w:rsidRDefault="00212413" w:rsidP="0085157D">
      <w:pPr>
        <w:spacing w:line="360" w:lineRule="auto"/>
        <w:rPr>
          <w:b/>
          <w:caps/>
          <w:color w:val="000000" w:themeColor="text1"/>
          <w:sz w:val="28"/>
          <w:szCs w:val="28"/>
        </w:rPr>
      </w:pPr>
    </w:p>
    <w:p w:rsidR="005647DF" w:rsidRPr="00C1647F" w:rsidRDefault="00212413" w:rsidP="005647DF">
      <w:pPr>
        <w:spacing w:line="360" w:lineRule="auto"/>
        <w:rPr>
          <w:b/>
          <w:caps/>
          <w:color w:val="000000" w:themeColor="text1"/>
          <w:sz w:val="28"/>
          <w:szCs w:val="28"/>
        </w:rPr>
      </w:pPr>
      <w:r w:rsidRPr="00C1647F">
        <w:rPr>
          <w:b/>
          <w:caps/>
          <w:color w:val="000000" w:themeColor="text1"/>
          <w:sz w:val="28"/>
          <w:szCs w:val="28"/>
        </w:rPr>
        <w:t xml:space="preserve">                         </w:t>
      </w:r>
      <w:r w:rsidR="00DC2C7F" w:rsidRPr="00C1647F">
        <w:rPr>
          <w:b/>
          <w:caps/>
          <w:color w:val="000000" w:themeColor="text1"/>
          <w:sz w:val="28"/>
          <w:szCs w:val="28"/>
        </w:rPr>
        <w:t xml:space="preserve">      </w:t>
      </w:r>
      <w:r w:rsidRPr="00C1647F">
        <w:rPr>
          <w:b/>
          <w:caps/>
          <w:color w:val="000000" w:themeColor="text1"/>
          <w:sz w:val="28"/>
          <w:szCs w:val="28"/>
        </w:rPr>
        <w:t xml:space="preserve"> </w:t>
      </w:r>
      <w:r w:rsidR="00A07026" w:rsidRPr="00C1647F">
        <w:rPr>
          <w:b/>
          <w:caps/>
          <w:color w:val="000000" w:themeColor="text1"/>
          <w:sz w:val="28"/>
          <w:szCs w:val="28"/>
        </w:rPr>
        <w:t>2.</w:t>
      </w:r>
      <w:r w:rsidR="005647DF" w:rsidRPr="00C1647F">
        <w:rPr>
          <w:b/>
          <w:caps/>
          <w:color w:val="000000" w:themeColor="text1"/>
          <w:sz w:val="28"/>
          <w:szCs w:val="28"/>
        </w:rPr>
        <w:t>1.</w:t>
      </w:r>
      <w:r w:rsidR="00346598" w:rsidRPr="00C1647F">
        <w:rPr>
          <w:b/>
          <w:caps/>
          <w:color w:val="000000" w:themeColor="text1"/>
          <w:sz w:val="28"/>
          <w:szCs w:val="28"/>
        </w:rPr>
        <w:t>Учебн</w:t>
      </w:r>
      <w:r w:rsidR="009970F2" w:rsidRPr="00C1647F">
        <w:rPr>
          <w:b/>
          <w:caps/>
          <w:color w:val="000000" w:themeColor="text1"/>
          <w:sz w:val="28"/>
          <w:szCs w:val="28"/>
        </w:rPr>
        <w:t>ый</w:t>
      </w:r>
      <w:r w:rsidR="002C00AA" w:rsidRPr="00C1647F">
        <w:rPr>
          <w:b/>
          <w:caps/>
          <w:color w:val="000000" w:themeColor="text1"/>
          <w:sz w:val="28"/>
          <w:szCs w:val="28"/>
        </w:rPr>
        <w:t xml:space="preserve"> план</w:t>
      </w:r>
    </w:p>
    <w:p w:rsidR="00D92C58" w:rsidRPr="00C1647F" w:rsidRDefault="00D92C58" w:rsidP="00D92C5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C1647F">
        <w:rPr>
          <w:b/>
          <w:caps/>
          <w:color w:val="000000" w:themeColor="text1"/>
          <w:sz w:val="28"/>
          <w:szCs w:val="28"/>
        </w:rPr>
        <w:t>2.1.1.</w:t>
      </w:r>
      <w:r w:rsidRPr="00C1647F">
        <w:rPr>
          <w:b/>
          <w:bCs/>
          <w:i/>
          <w:color w:val="000000" w:themeColor="text1"/>
          <w:sz w:val="28"/>
          <w:szCs w:val="28"/>
        </w:rPr>
        <w:t xml:space="preserve"> Примерный  учебный  план для спортивно</w:t>
      </w:r>
      <w:r w:rsidR="00DC2C7F" w:rsidRPr="00C1647F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C1647F">
        <w:rPr>
          <w:b/>
          <w:bCs/>
          <w:i/>
          <w:color w:val="000000" w:themeColor="text1"/>
          <w:sz w:val="28"/>
          <w:szCs w:val="28"/>
        </w:rPr>
        <w:t>-</w:t>
      </w:r>
      <w:r w:rsidR="00DC2C7F" w:rsidRPr="00C1647F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Pr="00C1647F">
        <w:rPr>
          <w:b/>
          <w:bCs/>
          <w:i/>
          <w:color w:val="000000" w:themeColor="text1"/>
          <w:sz w:val="28"/>
          <w:szCs w:val="28"/>
        </w:rPr>
        <w:t>оздоровительных</w:t>
      </w:r>
      <w:proofErr w:type="gramEnd"/>
      <w:r w:rsidRPr="00C1647F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5647DF" w:rsidRPr="00C1647F" w:rsidRDefault="00DC2C7F" w:rsidP="00D92C58">
      <w:pPr>
        <w:spacing w:line="360" w:lineRule="auto"/>
        <w:rPr>
          <w:b/>
          <w:caps/>
          <w:color w:val="000000" w:themeColor="text1"/>
          <w:sz w:val="28"/>
          <w:szCs w:val="28"/>
        </w:rPr>
      </w:pPr>
      <w:r w:rsidRPr="00C1647F">
        <w:rPr>
          <w:b/>
          <w:bCs/>
          <w:i/>
          <w:color w:val="000000" w:themeColor="text1"/>
          <w:sz w:val="28"/>
          <w:szCs w:val="28"/>
        </w:rPr>
        <w:t xml:space="preserve">                                       </w:t>
      </w:r>
      <w:r w:rsidR="00D92C58" w:rsidRPr="00C1647F">
        <w:rPr>
          <w:b/>
          <w:bCs/>
          <w:i/>
          <w:color w:val="000000" w:themeColor="text1"/>
          <w:sz w:val="28"/>
          <w:szCs w:val="28"/>
        </w:rPr>
        <w:t>групп по шашкам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4115"/>
        <w:gridCol w:w="955"/>
        <w:gridCol w:w="1104"/>
        <w:gridCol w:w="1361"/>
        <w:gridCol w:w="1361"/>
      </w:tblGrid>
      <w:tr w:rsidR="00C1647F" w:rsidRPr="00C1647F" w:rsidTr="005647DF">
        <w:trPr>
          <w:cantSplit/>
          <w:trHeight w:val="24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№</w:t>
            </w:r>
          </w:p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Разделы и Темы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1"/>
              <w:spacing w:line="36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C1647F">
              <w:rPr>
                <w:b w:val="0"/>
                <w:bCs w:val="0"/>
                <w:i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1"/>
              <w:spacing w:line="360" w:lineRule="auto"/>
              <w:rPr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C1647F">
              <w:rPr>
                <w:b w:val="0"/>
                <w:bCs w:val="0"/>
                <w:iCs/>
                <w:color w:val="000000" w:themeColor="text1"/>
                <w:sz w:val="28"/>
                <w:szCs w:val="28"/>
              </w:rPr>
              <w:t>Формы контроля</w:t>
            </w:r>
          </w:p>
        </w:tc>
      </w:tr>
      <w:tr w:rsidR="00C1647F" w:rsidRPr="00C1647F" w:rsidTr="005647DF">
        <w:trPr>
          <w:cantSplit/>
          <w:trHeight w:val="26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1"/>
              <w:spacing w:line="36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C1647F">
              <w:rPr>
                <w:b w:val="0"/>
                <w:bCs w:val="0"/>
                <w:iCs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C1647F" w:rsidRPr="00C1647F" w:rsidTr="005647DF">
        <w:trPr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2"/>
              <w:spacing w:before="0" w:after="0" w:line="360" w:lineRule="auto"/>
              <w:rPr>
                <w:rFonts w:ascii="Times New Roman" w:eastAsia="Arial Unicode MS" w:hAnsi="Times New Roman" w:cs="Times New Roman"/>
                <w:b w:val="0"/>
                <w:i w:val="0"/>
                <w:color w:val="000000" w:themeColor="text1"/>
              </w:rPr>
            </w:pPr>
            <w:r w:rsidRPr="00C1647F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Вводное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турнир</w:t>
            </w:r>
          </w:p>
        </w:tc>
      </w:tr>
      <w:tr w:rsidR="00C1647F" w:rsidRPr="00C1647F" w:rsidTr="005647DF">
        <w:trPr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1647F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Общие основы теории шашек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соревнование</w:t>
            </w:r>
          </w:p>
        </w:tc>
      </w:tr>
      <w:tr w:rsidR="00C1647F" w:rsidRPr="00C1647F" w:rsidTr="005647DF">
        <w:trPr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2"/>
              <w:spacing w:before="0" w:after="0" w:line="360" w:lineRule="auto"/>
              <w:rPr>
                <w:rFonts w:ascii="Times New Roman" w:eastAsia="Arial Unicode MS" w:hAnsi="Times New Roman" w:cs="Times New Roman"/>
                <w:b w:val="0"/>
                <w:i w:val="0"/>
                <w:color w:val="000000" w:themeColor="text1"/>
              </w:rPr>
            </w:pPr>
            <w:r w:rsidRPr="00C1647F">
              <w:rPr>
                <w:rFonts w:ascii="Times New Roman" w:eastAsia="Arial Unicode MS" w:hAnsi="Times New Roman" w:cs="Times New Roman"/>
                <w:b w:val="0"/>
                <w:i w:val="0"/>
                <w:color w:val="000000" w:themeColor="text1"/>
              </w:rPr>
              <w:t>Практическая подготовка шашистов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1647F" w:rsidRPr="00C1647F" w:rsidTr="005647DF">
        <w:trPr>
          <w:trHeight w:val="4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2"/>
              <w:spacing w:before="0" w:after="0" w:line="360" w:lineRule="auto"/>
              <w:rPr>
                <w:rFonts w:ascii="Times New Roman" w:eastAsia="Arial Unicode MS" w:hAnsi="Times New Roman" w:cs="Times New Roman"/>
                <w:b w:val="0"/>
                <w:i w:val="0"/>
                <w:color w:val="000000" w:themeColor="text1"/>
              </w:rPr>
            </w:pPr>
            <w:r w:rsidRPr="00C1647F">
              <w:rPr>
                <w:rFonts w:ascii="Times New Roman" w:eastAsia="Arial Unicode MS" w:hAnsi="Times New Roman" w:cs="Times New Roman"/>
                <w:b w:val="0"/>
                <w:i w:val="0"/>
                <w:color w:val="000000" w:themeColor="text1"/>
              </w:rPr>
              <w:t>Участие в соревнованиях, анализ и разбор партий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647F" w:rsidRPr="00C1647F" w:rsidTr="005647DF">
        <w:trPr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647F" w:rsidRPr="00C1647F" w:rsidTr="005647DF">
        <w:trPr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647F" w:rsidRPr="00C1647F" w:rsidTr="005647DF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pStyle w:val="2"/>
              <w:spacing w:before="0" w:after="0" w:line="360" w:lineRule="auto"/>
              <w:rPr>
                <w:rFonts w:ascii="Times New Roman" w:eastAsia="Arial Unicode MS" w:hAnsi="Times New Roman" w:cs="Times New Roman"/>
                <w:b w:val="0"/>
                <w:i w:val="0"/>
                <w:color w:val="000000" w:themeColor="text1"/>
              </w:rPr>
            </w:pPr>
            <w:r w:rsidRPr="00C1647F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Итоговое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647F" w:rsidRPr="00C1647F" w:rsidTr="005647DF">
        <w:trPr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C1647F" w:rsidRDefault="00AE2755" w:rsidP="0085157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00AA" w:rsidRPr="00C1647F" w:rsidRDefault="002C00AA" w:rsidP="0085157D">
      <w:pPr>
        <w:pStyle w:val="a8"/>
        <w:spacing w:line="360" w:lineRule="auto"/>
        <w:rPr>
          <w:color w:val="000000" w:themeColor="text1"/>
          <w:szCs w:val="28"/>
        </w:rPr>
      </w:pPr>
    </w:p>
    <w:tbl>
      <w:tblPr>
        <w:tblStyle w:val="ad"/>
        <w:tblW w:w="0" w:type="auto"/>
        <w:tblLook w:val="04A0"/>
      </w:tblPr>
      <w:tblGrid>
        <w:gridCol w:w="1367"/>
        <w:gridCol w:w="1219"/>
        <w:gridCol w:w="1560"/>
        <w:gridCol w:w="1638"/>
        <w:gridCol w:w="1638"/>
        <w:gridCol w:w="1638"/>
        <w:gridCol w:w="1219"/>
      </w:tblGrid>
      <w:tr w:rsidR="00C1647F" w:rsidRPr="00C1647F" w:rsidTr="001D70B3">
        <w:tc>
          <w:tcPr>
            <w:tcW w:w="1312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1171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дата начала занятий</w:t>
            </w:r>
          </w:p>
        </w:tc>
        <w:tc>
          <w:tcPr>
            <w:tcW w:w="1495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дата окончания занятий</w:t>
            </w:r>
          </w:p>
        </w:tc>
        <w:tc>
          <w:tcPr>
            <w:tcW w:w="1569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69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69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70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режим занятий</w:t>
            </w:r>
          </w:p>
        </w:tc>
      </w:tr>
      <w:tr w:rsidR="00C1647F" w:rsidRPr="00C1647F" w:rsidTr="001D70B3">
        <w:tc>
          <w:tcPr>
            <w:tcW w:w="1312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171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1495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1569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69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569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70" w:type="dxa"/>
          </w:tcPr>
          <w:p w:rsidR="00D92C58" w:rsidRPr="00C1647F" w:rsidRDefault="00D92C58" w:rsidP="001D70B3">
            <w:pPr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2 раза  по 2 часа</w:t>
            </w:r>
          </w:p>
        </w:tc>
      </w:tr>
    </w:tbl>
    <w:p w:rsidR="00D92C58" w:rsidRPr="00C1647F" w:rsidRDefault="00D92C58" w:rsidP="0085157D">
      <w:pPr>
        <w:pStyle w:val="a8"/>
        <w:spacing w:line="360" w:lineRule="auto"/>
        <w:rPr>
          <w:color w:val="000000" w:themeColor="text1"/>
          <w:szCs w:val="28"/>
        </w:rPr>
      </w:pPr>
    </w:p>
    <w:p w:rsidR="00A4217A" w:rsidRPr="00C1647F" w:rsidRDefault="005647DF" w:rsidP="0085157D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C1647F">
        <w:rPr>
          <w:b/>
          <w:bCs/>
          <w:i/>
          <w:color w:val="000000" w:themeColor="text1"/>
          <w:sz w:val="28"/>
          <w:szCs w:val="28"/>
        </w:rPr>
        <w:lastRenderedPageBreak/>
        <w:t>2.1.2</w:t>
      </w:r>
      <w:r w:rsidR="00AE2755" w:rsidRPr="00C1647F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C1647F">
        <w:rPr>
          <w:b/>
          <w:bCs/>
          <w:i/>
          <w:color w:val="000000" w:themeColor="text1"/>
          <w:sz w:val="28"/>
          <w:szCs w:val="28"/>
        </w:rPr>
        <w:t>Примерный  календарно-тематический план для спортивно-оздоровительных групп по шашкам</w:t>
      </w:r>
    </w:p>
    <w:p w:rsidR="00A4217A" w:rsidRPr="00C1647F" w:rsidRDefault="00A4217A" w:rsidP="0085157D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A4217A" w:rsidRPr="00C1647F" w:rsidTr="00A4217A">
        <w:tc>
          <w:tcPr>
            <w:tcW w:w="959" w:type="dxa"/>
            <w:vMerge w:val="restart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69" w:type="dxa"/>
            <w:vMerge w:val="restart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A4217A" w:rsidRPr="00C1647F" w:rsidTr="00A4217A">
        <w:tc>
          <w:tcPr>
            <w:tcW w:w="959" w:type="dxa"/>
            <w:vMerge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ac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Вводное занятие.</w:t>
            </w:r>
            <w:r w:rsidRPr="00C1647F">
              <w:rPr>
                <w:color w:val="000000" w:themeColor="text1"/>
                <w:sz w:val="28"/>
                <w:szCs w:val="28"/>
              </w:rPr>
              <w:t xml:space="preserve"> Знакомство                                с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 xml:space="preserve">, комплектование группы. </w:t>
            </w:r>
          </w:p>
          <w:p w:rsidR="00A4217A" w:rsidRPr="00C1647F" w:rsidRDefault="00A4217A" w:rsidP="0085157D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Правила: внутреннего распорядка, техники безопасности, охраны труда.  </w:t>
            </w:r>
          </w:p>
          <w:p w:rsidR="00A4217A" w:rsidRPr="00C1647F" w:rsidRDefault="00A4217A" w:rsidP="0085157D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Предмет, задачи, содержание программы.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Вводное занятие.</w:t>
            </w:r>
            <w:r w:rsidRPr="00C1647F">
              <w:rPr>
                <w:color w:val="000000" w:themeColor="text1"/>
                <w:sz w:val="28"/>
                <w:szCs w:val="28"/>
              </w:rPr>
              <w:t xml:space="preserve">  Выявление уровня подготовленности учащихся. </w:t>
            </w:r>
          </w:p>
          <w:p w:rsidR="00A4217A" w:rsidRPr="00C1647F" w:rsidRDefault="00A4217A" w:rsidP="0085157D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Организация изучения программного материала. 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Основные требования к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занимающимся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 xml:space="preserve">.    </w:t>
            </w:r>
            <w:r w:rsidRPr="00C1647F">
              <w:rPr>
                <w:color w:val="000000" w:themeColor="text1"/>
                <w:sz w:val="28"/>
                <w:szCs w:val="28"/>
              </w:rPr>
              <w:lastRenderedPageBreak/>
              <w:t xml:space="preserve">Основы ТБ и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 xml:space="preserve"> занятиях и во время выезда за пределы школы. Форма одежды и гигиена труда. 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pStyle w:val="ac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5A3E58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A3E58">
              <w:rPr>
                <w:bCs/>
                <w:color w:val="000000" w:themeColor="text1"/>
                <w:sz w:val="28"/>
                <w:szCs w:val="28"/>
              </w:rPr>
              <w:t>Общие основы теории русских шашек.</w:t>
            </w:r>
          </w:p>
          <w:p w:rsidR="00A4217A" w:rsidRPr="005A3E58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A3E58">
              <w:rPr>
                <w:bCs/>
                <w:color w:val="000000" w:themeColor="text1"/>
                <w:sz w:val="28"/>
                <w:szCs w:val="28"/>
              </w:rPr>
              <w:t>Практическая подготовка шашистов.</w:t>
            </w:r>
          </w:p>
        </w:tc>
        <w:tc>
          <w:tcPr>
            <w:tcW w:w="1914" w:type="dxa"/>
          </w:tcPr>
          <w:p w:rsidR="00A4217A" w:rsidRPr="005A3E58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A3E58">
              <w:rPr>
                <w:bCs/>
                <w:color w:val="000000" w:themeColor="text1"/>
                <w:sz w:val="28"/>
                <w:szCs w:val="28"/>
              </w:rPr>
              <w:t>27</w:t>
            </w: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5A3E58" w:rsidRPr="005A3E58" w:rsidRDefault="005A3E58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A3E58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A4217A" w:rsidRPr="005A3E58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A3E58">
              <w:rPr>
                <w:bCs/>
                <w:color w:val="000000" w:themeColor="text1"/>
                <w:sz w:val="28"/>
                <w:szCs w:val="28"/>
              </w:rPr>
              <w:t>27</w:t>
            </w: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A3E5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5A3E58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A3E58">
              <w:rPr>
                <w:bCs/>
                <w:color w:val="000000" w:themeColor="text1"/>
                <w:sz w:val="28"/>
                <w:szCs w:val="28"/>
              </w:rPr>
              <w:t>-</w:t>
            </w: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5A3E58" w:rsidRPr="005A3E58" w:rsidRDefault="005A3E58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4217A" w:rsidRPr="005A3E58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A3E58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Место шашек в системе физического воспитания и спорта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Социальное значение шашек.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Исторический обзор развития шашек в России.</w:t>
            </w:r>
            <w:r w:rsidR="001D70B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647F">
              <w:rPr>
                <w:color w:val="000000" w:themeColor="text1"/>
                <w:sz w:val="28"/>
                <w:szCs w:val="28"/>
              </w:rPr>
              <w:t>Появление шашек на Руси.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Упоминания о шашках в былинах. Шашки в культурной жизни страны.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rPr>
          <w:trHeight w:val="698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Первая работа о </w:t>
            </w:r>
            <w:r w:rsidRPr="00C1647F">
              <w:rPr>
                <w:color w:val="000000" w:themeColor="text1"/>
                <w:sz w:val="28"/>
                <w:szCs w:val="28"/>
              </w:rPr>
              <w:lastRenderedPageBreak/>
              <w:t>шашках А.Д. Петрова.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Роль литературы                      и искусства в популяризации русских шашек.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Шашечный кодекс России.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Основные правила игры в русские шашки.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Действие игроков на поле.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Жесты судьи. Штрафные санкции.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Функции игроков (нападающих, защитников).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rPr>
          <w:trHeight w:val="759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Шашечная нотация.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Дебют (начало) шашечной партии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Значение дебюта в русских шашках:</w:t>
            </w:r>
          </w:p>
          <w:p w:rsidR="00A4217A" w:rsidRPr="00C1647F" w:rsidRDefault="00A4217A" w:rsidP="0085157D">
            <w:pPr>
              <w:spacing w:before="20"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1) стратегическая функция;2) форсированный характер многие </w:t>
            </w:r>
            <w:r w:rsidRPr="00C1647F">
              <w:rPr>
                <w:color w:val="000000" w:themeColor="text1"/>
                <w:sz w:val="28"/>
                <w:szCs w:val="28"/>
              </w:rPr>
              <w:lastRenderedPageBreak/>
              <w:t>дебютных вариантов.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before="20"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Важность понимания идеи дебюта и в тоже время - точности при разыгрывании дебютных </w:t>
            </w:r>
            <w:proofErr w:type="spellStart"/>
            <w:r w:rsidRPr="00C1647F">
              <w:rPr>
                <w:color w:val="000000" w:themeColor="text1"/>
                <w:sz w:val="28"/>
                <w:szCs w:val="28"/>
              </w:rPr>
              <w:t>вариантов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>ель</w:t>
            </w:r>
            <w:proofErr w:type="spellEnd"/>
            <w:r w:rsidRPr="00C1647F">
              <w:rPr>
                <w:color w:val="000000" w:themeColor="text1"/>
                <w:sz w:val="28"/>
                <w:szCs w:val="28"/>
              </w:rPr>
              <w:t xml:space="preserve"> хода 1. </w:t>
            </w:r>
            <w:proofErr w:type="spellStart"/>
            <w:r w:rsidRPr="00C1647F">
              <w:rPr>
                <w:color w:val="000000" w:themeColor="text1"/>
                <w:sz w:val="28"/>
                <w:szCs w:val="28"/>
                <w:lang w:val="en-US"/>
              </w:rPr>
              <w:t>cd</w:t>
            </w:r>
            <w:proofErr w:type="spellEnd"/>
            <w:r w:rsidRPr="00C1647F">
              <w:rPr>
                <w:color w:val="000000" w:themeColor="text1"/>
                <w:sz w:val="28"/>
                <w:szCs w:val="28"/>
              </w:rPr>
              <w:t>4 - развитие левого фланга белых (</w:t>
            </w:r>
            <w:proofErr w:type="spellStart"/>
            <w:r w:rsidRPr="00C1647F">
              <w:rPr>
                <w:color w:val="000000" w:themeColor="text1"/>
                <w:sz w:val="28"/>
                <w:szCs w:val="28"/>
                <w:lang w:val="en-US"/>
              </w:rPr>
              <w:t>cd</w:t>
            </w:r>
            <w:proofErr w:type="spellEnd"/>
            <w:r w:rsidRPr="00C1647F">
              <w:rPr>
                <w:color w:val="000000" w:themeColor="text1"/>
                <w:sz w:val="28"/>
                <w:szCs w:val="28"/>
              </w:rPr>
              <w:t xml:space="preserve">4, </w:t>
            </w:r>
            <w:proofErr w:type="spellStart"/>
            <w:r w:rsidRPr="00C1647F">
              <w:rPr>
                <w:color w:val="000000" w:themeColor="text1"/>
                <w:sz w:val="28"/>
                <w:szCs w:val="28"/>
                <w:lang w:val="en-US"/>
              </w:rPr>
              <w:t>bc</w:t>
            </w:r>
            <w:proofErr w:type="spellEnd"/>
            <w:r w:rsidRPr="00C1647F">
              <w:rPr>
                <w:color w:val="000000" w:themeColor="text1"/>
                <w:sz w:val="28"/>
                <w:szCs w:val="28"/>
              </w:rPr>
              <w:t xml:space="preserve">3, </w:t>
            </w:r>
            <w:proofErr w:type="spellStart"/>
            <w:r w:rsidRPr="00C1647F">
              <w:rPr>
                <w:color w:val="000000" w:themeColor="text1"/>
                <w:sz w:val="28"/>
                <w:szCs w:val="28"/>
                <w:lang w:val="en-US"/>
              </w:rPr>
              <w:t>cb</w:t>
            </w:r>
            <w:proofErr w:type="spellEnd"/>
            <w:r w:rsidRPr="00C1647F">
              <w:rPr>
                <w:color w:val="000000" w:themeColor="text1"/>
                <w:sz w:val="28"/>
                <w:szCs w:val="28"/>
              </w:rPr>
              <w:t>4).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4217A" w:rsidRPr="00C1647F" w:rsidTr="00A4217A">
        <w:trPr>
          <w:trHeight w:val="2369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«Отыгрыш» - первые         5-6 ходов. Середина (миттельшпиль) шашечной партии.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Преимущество центральных шашек перед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бортовыми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>.</w:t>
            </w:r>
          </w:p>
          <w:p w:rsidR="00A4217A" w:rsidRPr="00C1647F" w:rsidRDefault="00A4217A" w:rsidP="0085157D">
            <w:pPr>
              <w:pStyle w:val="FR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6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FR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6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Изолированные шашки.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Определение комбинации.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4217A" w:rsidRPr="00C1647F" w:rsidTr="00A4217A">
        <w:trPr>
          <w:trHeight w:val="1380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FR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6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Фланги - недопустимость заметного ослабления одного из них. </w:t>
            </w:r>
          </w:p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lastRenderedPageBreak/>
              <w:t>Значение ударных колонн.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rPr>
          <w:trHeight w:val="1380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Шашки первого ряда, их связь с укреплением и ослаблением позиции, порядок введения в игру.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«Золотая шашка».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rPr>
          <w:trHeight w:val="2215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Комбинация.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Финальный удар.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Простейшие элементы комбинации: устранение «мешающих» шашек и «доставка» недостающих, подрыв слабых полей.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rPr>
          <w:trHeight w:val="1176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FR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6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Эндшпиль (окончание) шашечной партии</w:t>
            </w:r>
            <w:r w:rsidRPr="00C1647F">
              <w:rPr>
                <w:color w:val="000000" w:themeColor="text1"/>
                <w:sz w:val="28"/>
                <w:szCs w:val="28"/>
              </w:rPr>
              <w:t>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Петля. Четыре дамки против одной.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rPr>
          <w:trHeight w:val="562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 Треугольник Петрова.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Борьба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простых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rPr>
          <w:trHeight w:val="562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Размен, темп, оппозиция.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Скользящий размен.        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Запирание, распутье, вилка (простейшие приемы).                                           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Введение в комбинации. 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Элементарные Комбинации на выигрыш одной, двух             и более шашек.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Комбинации – </w:t>
            </w:r>
            <w:proofErr w:type="spellStart"/>
            <w:r w:rsidRPr="00C1647F">
              <w:rPr>
                <w:color w:val="000000" w:themeColor="text1"/>
                <w:sz w:val="28"/>
                <w:szCs w:val="28"/>
              </w:rPr>
              <w:t>одноходовки</w:t>
            </w:r>
            <w:proofErr w:type="spellEnd"/>
            <w:r w:rsidRPr="00C1647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Участие в соревнованиях, анализ и разбор партий.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A4217A" w:rsidRPr="00C1647F" w:rsidTr="00A4217A">
        <w:trPr>
          <w:trHeight w:val="1618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  Основы спортивной квалификации.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Организация спортивных соревнований.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Спортивный режим и физическая подготовка.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rPr>
          <w:trHeight w:val="2148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Значение спортивного режима.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  Гимнастические упражнения и водные процедуры.</w:t>
            </w:r>
          </w:p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Организация здорового сна.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rPr>
          <w:trHeight w:val="1623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Правила проведения соревнований. Виды соревнований и определение победителей.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Виды критериев в случае равенства очков.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Основы тренировки юного шашиста.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rPr>
          <w:trHeight w:val="728"/>
        </w:trPr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Дебют (начало) шашечной партии. Личные соревнования.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«Отыгрыш» - первые         5-6 ходов. Личные соревнования.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Середина (миттельшпиль) шашечной партии. Личные </w:t>
            </w:r>
            <w:r w:rsidRPr="00C1647F">
              <w:rPr>
                <w:color w:val="000000" w:themeColor="text1"/>
                <w:sz w:val="28"/>
                <w:szCs w:val="28"/>
              </w:rPr>
              <w:lastRenderedPageBreak/>
              <w:t>соревнования.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pStyle w:val="FR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6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Эндшпиль (окончание) шашечной партии</w:t>
            </w:r>
            <w:r w:rsidRPr="00C1647F">
              <w:rPr>
                <w:color w:val="000000" w:themeColor="text1"/>
                <w:sz w:val="28"/>
                <w:szCs w:val="28"/>
              </w:rPr>
              <w:t>.</w:t>
            </w:r>
            <w:r w:rsidRPr="00C16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Личные соревнования.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Петля. Четыре дамки против одной. Товарищеский поединок.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Треугольник Петрова.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Борьба </w:t>
            </w: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>простых</w:t>
            </w:r>
            <w:proofErr w:type="gramEnd"/>
            <w:r w:rsidRPr="00C1647F">
              <w:rPr>
                <w:color w:val="000000" w:themeColor="text1"/>
                <w:sz w:val="28"/>
                <w:szCs w:val="28"/>
              </w:rPr>
              <w:t>. Личные соревнования.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Размен, темп, оппозиция.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Скользящий размен.    Личные соревнования.    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Запирание, распутье, вилка (простейшие приемы).     Личные соревнования.                                       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Награждение победителей.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Рассказ о тестах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 xml:space="preserve"> Контрольные вопросы по тактике и стратегии игры</w:t>
            </w:r>
          </w:p>
          <w:p w:rsidR="00A4217A" w:rsidRPr="00C1647F" w:rsidRDefault="00A4217A" w:rsidP="0085157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color w:val="000000" w:themeColor="text1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Рассказ о  значимости такой подготовки</w:t>
            </w:r>
          </w:p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1647F">
              <w:rPr>
                <w:color w:val="000000" w:themeColor="text1"/>
                <w:sz w:val="28"/>
                <w:szCs w:val="28"/>
              </w:rPr>
              <w:t xml:space="preserve">Блок упражнений, направленных на воспитание воли; самовоспитания; самовнушения, интуиции; упражнения для снятия напряжения; упражнения, способствующие возникновению возбуждения; аутогенная тренировка. </w:t>
            </w:r>
            <w:proofErr w:type="gramEnd"/>
          </w:p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Анализ проведённой работы за год. Задание на лето</w:t>
            </w:r>
          </w:p>
          <w:p w:rsidR="00A4217A" w:rsidRPr="00C1647F" w:rsidRDefault="00A4217A" w:rsidP="0085157D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</w:p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4217A" w:rsidRPr="00C1647F" w:rsidTr="00A4217A">
        <w:tc>
          <w:tcPr>
            <w:tcW w:w="95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647F">
              <w:rPr>
                <w:b/>
                <w:bCs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17A" w:rsidRPr="00C1647F" w:rsidRDefault="00A4217A" w:rsidP="00851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4217A" w:rsidRPr="00C1647F" w:rsidRDefault="00A4217A" w:rsidP="0085157D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0E67ED" w:rsidRPr="00C1647F" w:rsidRDefault="006619BC" w:rsidP="000E67ED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                </w:t>
      </w:r>
      <w:r w:rsidR="005647DF" w:rsidRPr="00C1647F">
        <w:rPr>
          <w:b/>
          <w:color w:val="000000" w:themeColor="text1"/>
          <w:sz w:val="28"/>
          <w:szCs w:val="28"/>
        </w:rPr>
        <w:t>2.2.Условия реализации программы</w:t>
      </w:r>
      <w:r w:rsidR="000E67ED" w:rsidRPr="00C1647F">
        <w:rPr>
          <w:b/>
          <w:color w:val="000000" w:themeColor="text1"/>
          <w:sz w:val="28"/>
          <w:szCs w:val="28"/>
        </w:rPr>
        <w:t xml:space="preserve">  </w:t>
      </w:r>
    </w:p>
    <w:p w:rsidR="001E13C7" w:rsidRPr="00C1647F" w:rsidRDefault="001E13C7" w:rsidP="00212413">
      <w:pPr>
        <w:pStyle w:val="ac"/>
        <w:framePr w:hSpace="180" w:wrap="around" w:vAnchor="text" w:hAnchor="margin" w:xAlign="center" w:y="94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b/>
          <w:i/>
          <w:color w:val="000000" w:themeColor="text1"/>
          <w:sz w:val="28"/>
          <w:szCs w:val="28"/>
        </w:rPr>
        <w:t xml:space="preserve"> </w:t>
      </w:r>
      <w:r w:rsidR="00212413" w:rsidRPr="00C1647F">
        <w:rPr>
          <w:i/>
          <w:color w:val="000000" w:themeColor="text1"/>
          <w:sz w:val="28"/>
          <w:szCs w:val="28"/>
        </w:rPr>
        <w:t xml:space="preserve"> </w:t>
      </w:r>
    </w:p>
    <w:p w:rsidR="006619BC" w:rsidRPr="00C1647F" w:rsidRDefault="006619BC" w:rsidP="006619B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Для успешной реализации программы требуются ресурсы:</w:t>
      </w:r>
    </w:p>
    <w:p w:rsidR="006619BC" w:rsidRPr="00C1647F" w:rsidRDefault="006619BC" w:rsidP="006619BC">
      <w:pPr>
        <w:numPr>
          <w:ilvl w:val="0"/>
          <w:numId w:val="44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1647F">
        <w:rPr>
          <w:color w:val="000000" w:themeColor="text1"/>
          <w:sz w:val="28"/>
          <w:szCs w:val="28"/>
        </w:rPr>
        <w:t>макабинет</w:t>
      </w:r>
      <w:proofErr w:type="spellEnd"/>
      <w:r w:rsidRPr="00C1647F">
        <w:rPr>
          <w:color w:val="000000" w:themeColor="text1"/>
          <w:sz w:val="28"/>
          <w:szCs w:val="28"/>
        </w:rPr>
        <w:t xml:space="preserve">  для занятия </w:t>
      </w:r>
      <w:proofErr w:type="spellStart"/>
      <w:r w:rsidRPr="00C1647F">
        <w:rPr>
          <w:color w:val="000000" w:themeColor="text1"/>
          <w:sz w:val="28"/>
          <w:szCs w:val="28"/>
        </w:rPr>
        <w:t>шаками</w:t>
      </w:r>
      <w:proofErr w:type="spellEnd"/>
      <w:r w:rsidRPr="00C1647F">
        <w:rPr>
          <w:color w:val="000000" w:themeColor="text1"/>
          <w:sz w:val="28"/>
          <w:szCs w:val="28"/>
        </w:rPr>
        <w:t xml:space="preserve">, </w:t>
      </w:r>
      <w:proofErr w:type="gramStart"/>
      <w:r w:rsidRPr="00C1647F">
        <w:rPr>
          <w:color w:val="000000" w:themeColor="text1"/>
          <w:sz w:val="28"/>
          <w:szCs w:val="28"/>
        </w:rPr>
        <w:t>подготовленный</w:t>
      </w:r>
      <w:proofErr w:type="gramEnd"/>
      <w:r w:rsidRPr="00C1647F">
        <w:rPr>
          <w:color w:val="000000" w:themeColor="text1"/>
          <w:sz w:val="28"/>
          <w:szCs w:val="28"/>
        </w:rPr>
        <w:t xml:space="preserve"> к тренировочному процессу в соответствии с требованиями и нормами </w:t>
      </w:r>
      <w:proofErr w:type="spellStart"/>
      <w:r w:rsidRPr="00C1647F">
        <w:rPr>
          <w:color w:val="000000" w:themeColor="text1"/>
          <w:sz w:val="28"/>
          <w:szCs w:val="28"/>
        </w:rPr>
        <w:t>САНПиНа</w:t>
      </w:r>
      <w:proofErr w:type="spellEnd"/>
      <w:r w:rsidRPr="00C1647F">
        <w:rPr>
          <w:color w:val="000000" w:themeColor="text1"/>
          <w:sz w:val="28"/>
          <w:szCs w:val="28"/>
        </w:rPr>
        <w:t>;</w:t>
      </w:r>
    </w:p>
    <w:p w:rsidR="006619BC" w:rsidRPr="00C1647F" w:rsidRDefault="006619BC" w:rsidP="006619BC">
      <w:pPr>
        <w:numPr>
          <w:ilvl w:val="0"/>
          <w:numId w:val="44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инвентарь (шашки, часы, демонстрационная доска с магнитными фигурами);</w:t>
      </w:r>
    </w:p>
    <w:p w:rsidR="006619BC" w:rsidRPr="00C1647F" w:rsidRDefault="006619BC" w:rsidP="006619BC">
      <w:pPr>
        <w:numPr>
          <w:ilvl w:val="0"/>
          <w:numId w:val="45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дидактический материал (диаграммы с заданиями по различным темам, пакеты контрольных работ);</w:t>
      </w:r>
    </w:p>
    <w:p w:rsidR="006619BC" w:rsidRPr="00C1647F" w:rsidRDefault="006619BC" w:rsidP="006619BC">
      <w:pPr>
        <w:numPr>
          <w:ilvl w:val="0"/>
          <w:numId w:val="45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судейские и организационные документы (турнирные таблицы, протоколы, карточки участников);</w:t>
      </w:r>
    </w:p>
    <w:p w:rsidR="006619BC" w:rsidRPr="00C1647F" w:rsidRDefault="006619BC" w:rsidP="006619BC">
      <w:pPr>
        <w:numPr>
          <w:ilvl w:val="0"/>
          <w:numId w:val="45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литература по </w:t>
      </w:r>
      <w:proofErr w:type="spellStart"/>
      <w:r w:rsidRPr="00C1647F">
        <w:rPr>
          <w:color w:val="000000" w:themeColor="text1"/>
          <w:sz w:val="28"/>
          <w:szCs w:val="28"/>
        </w:rPr>
        <w:t>щащкам</w:t>
      </w:r>
      <w:proofErr w:type="spellEnd"/>
      <w:r w:rsidRPr="00C1647F">
        <w:rPr>
          <w:color w:val="000000" w:themeColor="text1"/>
          <w:sz w:val="28"/>
          <w:szCs w:val="28"/>
        </w:rPr>
        <w:t xml:space="preserve"> (учебники, задачники и периодика) и др.; </w:t>
      </w:r>
    </w:p>
    <w:p w:rsidR="006619BC" w:rsidRPr="00C1647F" w:rsidRDefault="006619BC" w:rsidP="006619BC">
      <w:pPr>
        <w:numPr>
          <w:ilvl w:val="0"/>
          <w:numId w:val="46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кадровое обеспечение.</w:t>
      </w:r>
    </w:p>
    <w:p w:rsidR="006619BC" w:rsidRPr="00C1647F" w:rsidRDefault="006619BC" w:rsidP="006619BC">
      <w:pPr>
        <w:tabs>
          <w:tab w:val="left" w:pos="7087"/>
        </w:tabs>
        <w:spacing w:line="360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Участие в соревнованиях:</w:t>
      </w:r>
      <w:r w:rsidRPr="00C1647F">
        <w:rPr>
          <w:i/>
          <w:color w:val="000000" w:themeColor="text1"/>
          <w:sz w:val="28"/>
          <w:szCs w:val="28"/>
        </w:rPr>
        <w:tab/>
      </w:r>
    </w:p>
    <w:p w:rsidR="006619BC" w:rsidRPr="00C1647F" w:rsidRDefault="006619BC" w:rsidP="006619B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Участие воспитанников в различных соревнованиях и стремление к достижению успеха неизбежно приводит к выработке у них объективной самооценки.</w:t>
      </w:r>
    </w:p>
    <w:p w:rsidR="006619BC" w:rsidRPr="00C1647F" w:rsidRDefault="006619BC" w:rsidP="006619BC">
      <w:pPr>
        <w:spacing w:line="360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>Помощь родителей. Сотрудничество:</w:t>
      </w:r>
    </w:p>
    <w:p w:rsidR="006619BC" w:rsidRPr="00C1647F" w:rsidRDefault="006619BC" w:rsidP="006619B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Общий интерес с родителями помогут дать положительный импульс в его дальнейшее личностное, эмоциональное развитие.</w:t>
      </w:r>
    </w:p>
    <w:p w:rsidR="006619BC" w:rsidRPr="00C1647F" w:rsidRDefault="006619BC" w:rsidP="006619BC">
      <w:pPr>
        <w:spacing w:line="360" w:lineRule="auto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                           2.3   Формы аттестации</w:t>
      </w:r>
    </w:p>
    <w:p w:rsidR="006619BC" w:rsidRPr="00C1647F" w:rsidRDefault="006619BC" w:rsidP="006619BC">
      <w:pPr>
        <w:spacing w:line="360" w:lineRule="auto"/>
        <w:rPr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-  </w:t>
      </w:r>
      <w:r w:rsidRPr="00C1647F">
        <w:rPr>
          <w:color w:val="000000" w:themeColor="text1"/>
          <w:sz w:val="28"/>
          <w:szCs w:val="28"/>
        </w:rPr>
        <w:t>Анализ спортивных достижений учащихся.</w:t>
      </w:r>
    </w:p>
    <w:p w:rsidR="006619BC" w:rsidRPr="00C1647F" w:rsidRDefault="006619BC" w:rsidP="006619BC">
      <w:pPr>
        <w:spacing w:line="360" w:lineRule="auto"/>
        <w:rPr>
          <w:i/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-  </w:t>
      </w:r>
      <w:r w:rsidRPr="00C1647F">
        <w:rPr>
          <w:color w:val="000000" w:themeColor="text1"/>
          <w:sz w:val="28"/>
          <w:szCs w:val="28"/>
        </w:rPr>
        <w:t>Решение композиций.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-  </w:t>
      </w:r>
      <w:r w:rsidRPr="00C1647F">
        <w:rPr>
          <w:color w:val="000000" w:themeColor="text1"/>
          <w:sz w:val="28"/>
          <w:szCs w:val="28"/>
        </w:rPr>
        <w:t>Выполнение нормативных разрядных требований</w:t>
      </w:r>
    </w:p>
    <w:p w:rsidR="006619BC" w:rsidRPr="00C1647F" w:rsidRDefault="006619BC" w:rsidP="006619BC">
      <w:pPr>
        <w:spacing w:line="360" w:lineRule="auto"/>
        <w:rPr>
          <w:i/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  Участие в  соревнованиях, смотрах-конкурсах.</w:t>
      </w:r>
    </w:p>
    <w:p w:rsidR="006619BC" w:rsidRPr="00C1647F" w:rsidRDefault="006619BC" w:rsidP="006619BC">
      <w:pPr>
        <w:spacing w:line="360" w:lineRule="auto"/>
        <w:ind w:left="-284" w:firstLine="568"/>
        <w:rPr>
          <w:b/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lastRenderedPageBreak/>
        <w:t xml:space="preserve"> </w:t>
      </w:r>
      <w:r w:rsidRPr="00C1647F">
        <w:rPr>
          <w:color w:val="000000" w:themeColor="text1"/>
          <w:sz w:val="28"/>
          <w:szCs w:val="28"/>
        </w:rPr>
        <w:tab/>
        <w:t xml:space="preserve">Занятия необходимо строить так, чтобы обучающиеся сами находили нужное решение, опираясь на свой опыт, полученные знания и умения. </w:t>
      </w:r>
    </w:p>
    <w:p w:rsidR="00A07026" w:rsidRPr="00C1647F" w:rsidRDefault="006619BC" w:rsidP="0085157D">
      <w:pPr>
        <w:spacing w:line="360" w:lineRule="auto"/>
        <w:outlineLvl w:val="0"/>
        <w:rPr>
          <w:b/>
          <w:i/>
          <w:color w:val="000000" w:themeColor="text1"/>
          <w:sz w:val="28"/>
          <w:szCs w:val="28"/>
        </w:rPr>
      </w:pPr>
      <w:r w:rsidRPr="00C1647F">
        <w:rPr>
          <w:b/>
          <w:i/>
          <w:color w:val="000000" w:themeColor="text1"/>
          <w:sz w:val="28"/>
          <w:szCs w:val="28"/>
        </w:rPr>
        <w:t xml:space="preserve">                          2.4 Оценочные материалы</w:t>
      </w:r>
    </w:p>
    <w:p w:rsidR="00A07026" w:rsidRPr="00C1647F" w:rsidRDefault="00A07026" w:rsidP="0085157D">
      <w:pPr>
        <w:pStyle w:val="5"/>
        <w:keepNext w:val="0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1. Проведение тренировочных турниров на  знание детьми правил игры и турнирной дисциплины (правила поведения, умение выслушать судью). </w:t>
      </w:r>
    </w:p>
    <w:p w:rsidR="00A07026" w:rsidRPr="00C1647F" w:rsidRDefault="00A07026" w:rsidP="0085157D">
      <w:pPr>
        <w:pStyle w:val="5"/>
        <w:keepNext w:val="0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>2. Подготовка рефератов.</w:t>
      </w:r>
    </w:p>
    <w:p w:rsidR="00A07026" w:rsidRPr="00C1647F" w:rsidRDefault="00A07026" w:rsidP="0085157D">
      <w:pPr>
        <w:pStyle w:val="5"/>
        <w:keepNext w:val="0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3. Конкурсные решения позиций. </w:t>
      </w:r>
    </w:p>
    <w:p w:rsidR="00A07026" w:rsidRPr="00C1647F" w:rsidRDefault="00A07026" w:rsidP="0085157D">
      <w:pPr>
        <w:pStyle w:val="5"/>
        <w:keepNext w:val="0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>4. Положительный баланс сыгранных партий.</w:t>
      </w:r>
    </w:p>
    <w:p w:rsidR="00A07026" w:rsidRPr="00C1647F" w:rsidRDefault="00A07026" w:rsidP="0085157D">
      <w:pPr>
        <w:pStyle w:val="5"/>
        <w:keepNext w:val="0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 xml:space="preserve">5. Участие в соревнованиях разного уровня. </w:t>
      </w:r>
    </w:p>
    <w:p w:rsidR="00A07026" w:rsidRPr="00C1647F" w:rsidRDefault="00A07026" w:rsidP="0085157D">
      <w:pPr>
        <w:pStyle w:val="5"/>
        <w:keepNext w:val="0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color w:val="000000" w:themeColor="text1"/>
          <w:szCs w:val="28"/>
        </w:rPr>
      </w:pPr>
      <w:r w:rsidRPr="00C1647F">
        <w:rPr>
          <w:color w:val="000000" w:themeColor="text1"/>
          <w:szCs w:val="28"/>
        </w:rPr>
        <w:t>6. Ведение конспекта личного дебютного репертуара (для третьего года обучения).</w:t>
      </w:r>
    </w:p>
    <w:p w:rsidR="001E13C7" w:rsidRPr="00C1647F" w:rsidRDefault="006619BC" w:rsidP="0085157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1647F">
        <w:rPr>
          <w:b/>
          <w:bCs/>
          <w:color w:val="000000" w:themeColor="text1"/>
          <w:sz w:val="28"/>
          <w:szCs w:val="28"/>
        </w:rPr>
        <w:t>2.5.Методические материалы</w:t>
      </w:r>
    </w:p>
    <w:p w:rsidR="006619BC" w:rsidRPr="00C1647F" w:rsidRDefault="006619BC" w:rsidP="006619BC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b/>
          <w:bCs/>
          <w:i/>
          <w:color w:val="000000" w:themeColor="text1"/>
          <w:spacing w:val="-9"/>
          <w:sz w:val="28"/>
          <w:szCs w:val="28"/>
        </w:rPr>
      </w:pPr>
      <w:r w:rsidRPr="00C1647F">
        <w:rPr>
          <w:b/>
          <w:bCs/>
          <w:i/>
          <w:color w:val="000000" w:themeColor="text1"/>
          <w:spacing w:val="-9"/>
          <w:sz w:val="28"/>
          <w:szCs w:val="28"/>
        </w:rPr>
        <w:t>Методические приемы и формы организации занятий</w:t>
      </w:r>
    </w:p>
    <w:p w:rsidR="006619BC" w:rsidRPr="00C1647F" w:rsidRDefault="006619BC" w:rsidP="006619BC">
      <w:pPr>
        <w:shd w:val="clear" w:color="auto" w:fill="FFFFFF"/>
        <w:spacing w:line="360" w:lineRule="auto"/>
        <w:ind w:firstLine="539"/>
        <w:jc w:val="both"/>
        <w:rPr>
          <w:color w:val="000000" w:themeColor="text1"/>
          <w:spacing w:val="-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В процессе обучения используются групповые, командные  и индивидуальные занятия, а также турниры, сеансы одновременной игры, конкурсы решения задач, викторины, смотры-конкурсы.</w:t>
      </w:r>
      <w:r w:rsidRPr="00C1647F">
        <w:rPr>
          <w:color w:val="000000" w:themeColor="text1"/>
          <w:spacing w:val="-1"/>
          <w:sz w:val="28"/>
          <w:szCs w:val="28"/>
        </w:rPr>
        <w:t xml:space="preserve"> </w:t>
      </w:r>
    </w:p>
    <w:p w:rsidR="006619BC" w:rsidRPr="00C1647F" w:rsidRDefault="006619BC" w:rsidP="006619BC">
      <w:pPr>
        <w:shd w:val="clear" w:color="auto" w:fill="FFFFFF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pacing w:val="-1"/>
          <w:sz w:val="28"/>
          <w:szCs w:val="28"/>
        </w:rPr>
        <w:t xml:space="preserve">Для достижения цели  программы, используются разнообразные </w:t>
      </w:r>
      <w:r w:rsidRPr="00C1647F">
        <w:rPr>
          <w:color w:val="000000" w:themeColor="text1"/>
          <w:sz w:val="28"/>
          <w:szCs w:val="28"/>
        </w:rPr>
        <w:t>методы обучения и формы проведения занятий.</w:t>
      </w:r>
    </w:p>
    <w:p w:rsidR="006619BC" w:rsidRPr="00C1647F" w:rsidRDefault="006619BC" w:rsidP="006619BC">
      <w:pPr>
        <w:shd w:val="clear" w:color="auto" w:fill="FFFFFF"/>
        <w:spacing w:line="360" w:lineRule="auto"/>
        <w:ind w:left="720" w:hanging="180"/>
        <w:jc w:val="both"/>
        <w:rPr>
          <w:color w:val="000000" w:themeColor="text1"/>
          <w:spacing w:val="2"/>
          <w:sz w:val="28"/>
          <w:szCs w:val="28"/>
        </w:rPr>
      </w:pPr>
      <w:r w:rsidRPr="00C1647F">
        <w:rPr>
          <w:color w:val="000000" w:themeColor="text1"/>
          <w:spacing w:val="2"/>
          <w:sz w:val="28"/>
          <w:szCs w:val="28"/>
        </w:rPr>
        <w:t>Формы проведения:</w:t>
      </w:r>
    </w:p>
    <w:p w:rsidR="006619BC" w:rsidRPr="00C1647F" w:rsidRDefault="006619BC" w:rsidP="006619BC">
      <w:p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  <w:szCs w:val="28"/>
        </w:rPr>
      </w:pPr>
      <w:r w:rsidRPr="00C1647F">
        <w:rPr>
          <w:color w:val="000000" w:themeColor="text1"/>
          <w:spacing w:val="2"/>
          <w:sz w:val="28"/>
          <w:szCs w:val="28"/>
        </w:rPr>
        <w:t>- практическое занятие</w:t>
      </w:r>
    </w:p>
    <w:p w:rsidR="006619BC" w:rsidRPr="00C1647F" w:rsidRDefault="006619BC" w:rsidP="006619BC">
      <w:p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  <w:szCs w:val="28"/>
        </w:rPr>
      </w:pPr>
      <w:r w:rsidRPr="00C1647F">
        <w:rPr>
          <w:color w:val="000000" w:themeColor="text1"/>
          <w:spacing w:val="2"/>
          <w:sz w:val="28"/>
          <w:szCs w:val="28"/>
        </w:rPr>
        <w:t>- беседа</w:t>
      </w:r>
    </w:p>
    <w:p w:rsidR="006619BC" w:rsidRPr="00C1647F" w:rsidRDefault="006619BC" w:rsidP="006619BC">
      <w:p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  <w:szCs w:val="28"/>
        </w:rPr>
      </w:pPr>
      <w:r w:rsidRPr="00C1647F">
        <w:rPr>
          <w:color w:val="000000" w:themeColor="text1"/>
          <w:spacing w:val="2"/>
          <w:sz w:val="28"/>
          <w:szCs w:val="28"/>
        </w:rPr>
        <w:t>- занятие-игра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pacing w:val="2"/>
          <w:sz w:val="28"/>
          <w:szCs w:val="28"/>
        </w:rPr>
        <w:t>- открытое занятие</w:t>
      </w:r>
      <w:r w:rsidRPr="00C1647F">
        <w:rPr>
          <w:color w:val="000000" w:themeColor="text1"/>
          <w:sz w:val="28"/>
          <w:szCs w:val="28"/>
        </w:rPr>
        <w:t xml:space="preserve"> 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 соревнования - турниры.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ab/>
        <w:t xml:space="preserve">Методы обучения: </w:t>
      </w:r>
    </w:p>
    <w:p w:rsidR="006619BC" w:rsidRPr="00C1647F" w:rsidRDefault="006619BC" w:rsidP="006619BC">
      <w:pPr>
        <w:spacing w:line="360" w:lineRule="auto"/>
        <w:rPr>
          <w:bCs/>
          <w:iCs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 xml:space="preserve">- </w:t>
      </w:r>
      <w:r w:rsidRPr="00C1647F">
        <w:rPr>
          <w:bCs/>
          <w:iCs/>
          <w:color w:val="000000" w:themeColor="text1"/>
          <w:sz w:val="28"/>
          <w:szCs w:val="28"/>
        </w:rPr>
        <w:t xml:space="preserve">словесные методы, 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bCs/>
          <w:iCs/>
          <w:color w:val="000000" w:themeColor="text1"/>
          <w:sz w:val="28"/>
          <w:szCs w:val="28"/>
        </w:rPr>
        <w:t>- методы наглядности</w:t>
      </w:r>
      <w:r w:rsidRPr="00C1647F">
        <w:rPr>
          <w:color w:val="000000" w:themeColor="text1"/>
          <w:sz w:val="28"/>
          <w:szCs w:val="28"/>
        </w:rPr>
        <w:t xml:space="preserve">, 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- методы упражнений, </w:t>
      </w:r>
    </w:p>
    <w:p w:rsidR="006619BC" w:rsidRPr="00C1647F" w:rsidRDefault="006619BC" w:rsidP="006619BC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- соревновательный метод.</w:t>
      </w:r>
    </w:p>
    <w:p w:rsidR="006619BC" w:rsidRPr="00C1647F" w:rsidRDefault="006619BC" w:rsidP="006619BC">
      <w:pPr>
        <w:pStyle w:val="aa"/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Большое внимание на занятиях по шашкам уделяется анализу партий, </w:t>
      </w:r>
      <w:r w:rsidRPr="00C1647F">
        <w:rPr>
          <w:iCs/>
          <w:color w:val="000000" w:themeColor="text1"/>
          <w:sz w:val="28"/>
          <w:szCs w:val="28"/>
        </w:rPr>
        <w:t>работе над ошибками</w:t>
      </w:r>
      <w:r w:rsidRPr="00C1647F">
        <w:rPr>
          <w:color w:val="000000" w:themeColor="text1"/>
          <w:sz w:val="28"/>
          <w:szCs w:val="28"/>
        </w:rPr>
        <w:t xml:space="preserve"> учащихся, активности в игре и самоконтролю своего поведения. </w:t>
      </w:r>
      <w:r w:rsidRPr="00C1647F">
        <w:rPr>
          <w:color w:val="000000" w:themeColor="text1"/>
          <w:sz w:val="28"/>
          <w:szCs w:val="28"/>
        </w:rPr>
        <w:lastRenderedPageBreak/>
        <w:t>Выясняются причины (как педагогом, так и учащимися), анализируются, исправляются с последующим закреплением.</w:t>
      </w:r>
    </w:p>
    <w:p w:rsidR="006619BC" w:rsidRPr="00C1647F" w:rsidRDefault="006619BC" w:rsidP="006619BC">
      <w:pPr>
        <w:pStyle w:val="aa"/>
        <w:spacing w:after="0" w:line="360" w:lineRule="auto"/>
        <w:ind w:left="0" w:firstLine="708"/>
        <w:rPr>
          <w:color w:val="000000" w:themeColor="text1"/>
          <w:spacing w:val="2"/>
          <w:sz w:val="28"/>
          <w:szCs w:val="28"/>
        </w:rPr>
      </w:pPr>
      <w:r w:rsidRPr="00C1647F">
        <w:rPr>
          <w:color w:val="000000" w:themeColor="text1"/>
          <w:spacing w:val="2"/>
          <w:sz w:val="28"/>
          <w:szCs w:val="28"/>
        </w:rPr>
        <w:t>Основной формой проведения  занятий является учебно-тренировочные партии.</w:t>
      </w:r>
    </w:p>
    <w:p w:rsidR="006619BC" w:rsidRPr="00C1647F" w:rsidRDefault="006619BC" w:rsidP="006619BC">
      <w:pPr>
        <w:pStyle w:val="aa"/>
        <w:spacing w:after="0" w:line="360" w:lineRule="auto"/>
        <w:ind w:left="0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pacing w:val="1"/>
          <w:sz w:val="28"/>
          <w:szCs w:val="28"/>
        </w:rPr>
        <w:t>В рамках одного занятия, используется столько форм занятий и методов обучения, сколько необходимо для реализации поставленных цели и задач</w:t>
      </w:r>
    </w:p>
    <w:p w:rsidR="006619BC" w:rsidRPr="00C1647F" w:rsidRDefault="006619BC" w:rsidP="006619BC">
      <w:pPr>
        <w:pStyle w:val="aa"/>
        <w:spacing w:after="0" w:line="360" w:lineRule="auto"/>
        <w:ind w:left="0" w:firstLine="708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Основная форма  организации проведения занятия</w:t>
      </w:r>
      <w:r w:rsidRPr="00C1647F">
        <w:rPr>
          <w:i/>
          <w:color w:val="000000" w:themeColor="text1"/>
          <w:sz w:val="28"/>
          <w:szCs w:val="28"/>
        </w:rPr>
        <w:t xml:space="preserve"> – </w:t>
      </w:r>
      <w:r w:rsidRPr="00C1647F">
        <w:rPr>
          <w:color w:val="000000" w:themeColor="text1"/>
          <w:sz w:val="28"/>
          <w:szCs w:val="28"/>
        </w:rPr>
        <w:t>учебное занятие.</w:t>
      </w:r>
    </w:p>
    <w:p w:rsidR="001E13C7" w:rsidRPr="00C1647F" w:rsidRDefault="006619BC" w:rsidP="0085157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1647F">
        <w:rPr>
          <w:b/>
          <w:bCs/>
          <w:color w:val="000000" w:themeColor="text1"/>
          <w:sz w:val="28"/>
          <w:szCs w:val="28"/>
        </w:rPr>
        <w:t>2.6.</w:t>
      </w:r>
      <w:r w:rsidR="00DC2C7F" w:rsidRPr="00C1647F">
        <w:rPr>
          <w:b/>
          <w:bCs/>
          <w:color w:val="000000" w:themeColor="text1"/>
          <w:sz w:val="28"/>
          <w:szCs w:val="28"/>
        </w:rPr>
        <w:t>Учебно-методическое обеспечение</w:t>
      </w:r>
    </w:p>
    <w:p w:rsidR="004C545F" w:rsidRPr="00C1647F" w:rsidRDefault="004C545F" w:rsidP="0085157D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Для успешной реализации рабочей  программы по шашкам необходимы спортивный инвентарь и современное оборудование:</w:t>
      </w:r>
    </w:p>
    <w:p w:rsidR="004C545F" w:rsidRPr="00C1647F" w:rsidRDefault="004C545F" w:rsidP="0085157D">
      <w:pPr>
        <w:pStyle w:val="ac"/>
        <w:framePr w:w="60" w:h="91" w:hRule="exact" w:hSpace="180" w:wrap="around" w:vAnchor="text" w:hAnchor="page" w:x="1" w:y="-1685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i/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 xml:space="preserve">          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before="20"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</w:t>
      </w:r>
    </w:p>
    <w:p w:rsidR="004C545F" w:rsidRPr="00C1647F" w:rsidRDefault="004C545F" w:rsidP="0085157D">
      <w:pPr>
        <w:pStyle w:val="FR2"/>
        <w:framePr w:w="60" w:h="91" w:hRule="exact" w:hSpace="180" w:wrap="around" w:vAnchor="text" w:hAnchor="page" w:x="1" w:y="-16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C545F" w:rsidRPr="00C1647F" w:rsidRDefault="004C545F" w:rsidP="0085157D">
      <w:pPr>
        <w:pStyle w:val="FR2"/>
        <w:framePr w:w="60" w:h="91" w:hRule="exact" w:hSpace="180" w:wrap="around" w:vAnchor="text" w:hAnchor="page" w:x="1" w:y="-1685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4C545F" w:rsidRPr="00C1647F" w:rsidRDefault="004C545F" w:rsidP="0085157D">
      <w:pPr>
        <w:pStyle w:val="FR2"/>
        <w:framePr w:w="60" w:h="91" w:hRule="exact" w:hSpace="180" w:wrap="around" w:vAnchor="text" w:hAnchor="page" w:x="1" w:y="-1685"/>
        <w:rPr>
          <w:rFonts w:ascii="Times New Roman" w:hAnsi="Times New Roman"/>
          <w:color w:val="000000" w:themeColor="text1"/>
          <w:sz w:val="28"/>
          <w:szCs w:val="28"/>
        </w:rPr>
      </w:pPr>
      <w:r w:rsidRPr="00C1647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before="20"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</w:t>
      </w:r>
    </w:p>
    <w:p w:rsidR="004C545F" w:rsidRPr="00C1647F" w:rsidRDefault="004C545F" w:rsidP="0085157D">
      <w:pPr>
        <w:framePr w:w="60" w:h="91" w:hRule="exact" w:hSpace="180" w:wrap="around" w:vAnchor="text" w:hAnchor="page" w:x="1" w:y="-1685"/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       </w:t>
      </w:r>
    </w:p>
    <w:p w:rsidR="004C545F" w:rsidRPr="001D70B3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1D70B3">
        <w:rPr>
          <w:color w:val="000000" w:themeColor="text1"/>
          <w:sz w:val="28"/>
          <w:szCs w:val="28"/>
        </w:rPr>
        <w:t xml:space="preserve">Учебный класс для проведения занятий 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Столы, стулья.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Шашечные доски.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Комплекты шашек.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Демонстрационная магнитная доска.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Наборы демонстрационных магнитных фигур.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Компьютер с программой «Шашк</w:t>
      </w:r>
      <w:proofErr w:type="gramStart"/>
      <w:r w:rsidRPr="00C1647F">
        <w:rPr>
          <w:color w:val="000000" w:themeColor="text1"/>
          <w:sz w:val="28"/>
          <w:szCs w:val="28"/>
        </w:rPr>
        <w:t>и-</w:t>
      </w:r>
      <w:proofErr w:type="gramEnd"/>
      <w:r w:rsidRPr="00C1647F">
        <w:rPr>
          <w:color w:val="000000" w:themeColor="text1"/>
          <w:sz w:val="28"/>
          <w:szCs w:val="28"/>
        </w:rPr>
        <w:t xml:space="preserve"> Пионер».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Схемы партий, диаграммы.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Планы проведения соревнований и конкурсов.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Стеллаж с шашечной литературой, таблицами соревнований.</w:t>
      </w:r>
    </w:p>
    <w:p w:rsidR="004C545F" w:rsidRPr="00C1647F" w:rsidRDefault="004C545F" w:rsidP="001D70B3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Стенд для размещения информации о достижениях учащихся.</w:t>
      </w:r>
    </w:p>
    <w:p w:rsidR="004C545F" w:rsidRPr="00C1647F" w:rsidRDefault="006619BC" w:rsidP="0085157D">
      <w:pPr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  <w:r w:rsidRPr="00C1647F">
        <w:rPr>
          <w:b/>
          <w:color w:val="000000" w:themeColor="text1"/>
          <w:sz w:val="28"/>
          <w:szCs w:val="28"/>
        </w:rPr>
        <w:t>2.</w:t>
      </w:r>
      <w:r w:rsidR="00C857E7" w:rsidRPr="00C1647F">
        <w:rPr>
          <w:b/>
          <w:color w:val="000000" w:themeColor="text1"/>
          <w:sz w:val="28"/>
          <w:szCs w:val="28"/>
        </w:rPr>
        <w:t>7</w:t>
      </w:r>
      <w:r w:rsidR="0085157D" w:rsidRPr="00C1647F">
        <w:rPr>
          <w:b/>
          <w:color w:val="000000" w:themeColor="text1"/>
          <w:sz w:val="28"/>
          <w:szCs w:val="28"/>
        </w:rPr>
        <w:t>.</w:t>
      </w:r>
      <w:r w:rsidR="00C857E7" w:rsidRPr="00C1647F">
        <w:rPr>
          <w:b/>
          <w:color w:val="000000" w:themeColor="text1"/>
          <w:sz w:val="28"/>
          <w:szCs w:val="28"/>
        </w:rPr>
        <w:t xml:space="preserve"> </w:t>
      </w:r>
      <w:r w:rsidR="00B20CF7" w:rsidRPr="00C1647F">
        <w:rPr>
          <w:b/>
          <w:color w:val="000000" w:themeColor="text1"/>
          <w:sz w:val="28"/>
          <w:szCs w:val="28"/>
        </w:rPr>
        <w:t xml:space="preserve"> И</w:t>
      </w:r>
      <w:r w:rsidR="0085157D" w:rsidRPr="00C1647F">
        <w:rPr>
          <w:b/>
          <w:color w:val="000000" w:themeColor="text1"/>
          <w:sz w:val="28"/>
          <w:szCs w:val="28"/>
        </w:rPr>
        <w:t>нформационно</w:t>
      </w:r>
      <w:r w:rsidR="00B20CF7" w:rsidRPr="00C1647F">
        <w:rPr>
          <w:b/>
          <w:color w:val="000000" w:themeColor="text1"/>
          <w:sz w:val="28"/>
          <w:szCs w:val="28"/>
        </w:rPr>
        <w:t>е</w:t>
      </w:r>
      <w:r w:rsidR="0085157D" w:rsidRPr="00C1647F">
        <w:rPr>
          <w:b/>
          <w:color w:val="000000" w:themeColor="text1"/>
          <w:sz w:val="28"/>
          <w:szCs w:val="28"/>
        </w:rPr>
        <w:t xml:space="preserve"> обеспечени</w:t>
      </w:r>
      <w:r w:rsidR="00B20CF7" w:rsidRPr="00C1647F">
        <w:rPr>
          <w:b/>
          <w:color w:val="000000" w:themeColor="text1"/>
          <w:sz w:val="28"/>
          <w:szCs w:val="28"/>
        </w:rPr>
        <w:t>е программы</w:t>
      </w:r>
    </w:p>
    <w:p w:rsidR="006619BC" w:rsidRPr="00C1647F" w:rsidRDefault="00B20CF7" w:rsidP="0085157D">
      <w:pPr>
        <w:spacing w:before="100" w:beforeAutospacing="1" w:after="100" w:afterAutospacing="1" w:line="360" w:lineRule="auto"/>
        <w:jc w:val="center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Список литературы для </w:t>
      </w:r>
      <w:r w:rsidR="001D70B3">
        <w:rPr>
          <w:color w:val="000000" w:themeColor="text1"/>
          <w:sz w:val="28"/>
          <w:szCs w:val="28"/>
        </w:rPr>
        <w:t>педагога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C1647F">
        <w:rPr>
          <w:color w:val="000000" w:themeColor="text1"/>
          <w:sz w:val="28"/>
          <w:szCs w:val="28"/>
        </w:rPr>
        <w:t>Виндерман</w:t>
      </w:r>
      <w:proofErr w:type="spellEnd"/>
      <w:r w:rsidRPr="00C1647F">
        <w:rPr>
          <w:color w:val="000000" w:themeColor="text1"/>
          <w:sz w:val="28"/>
          <w:szCs w:val="28"/>
        </w:rPr>
        <w:t xml:space="preserve"> А.И. Программы для внешкольных учреждений. Спортивные кружки. -   М., «Просвещение», 2010 г.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Выготский Л.С. Культурное развитие ребенка.– М., 2015.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Верховых А.О., </w:t>
      </w:r>
      <w:proofErr w:type="spellStart"/>
      <w:r w:rsidRPr="00C1647F">
        <w:rPr>
          <w:color w:val="000000" w:themeColor="text1"/>
          <w:sz w:val="28"/>
          <w:szCs w:val="28"/>
        </w:rPr>
        <w:t>Гершт</w:t>
      </w:r>
      <w:proofErr w:type="spellEnd"/>
      <w:r w:rsidRPr="00C1647F">
        <w:rPr>
          <w:color w:val="000000" w:themeColor="text1"/>
          <w:sz w:val="28"/>
          <w:szCs w:val="28"/>
        </w:rPr>
        <w:t xml:space="preserve"> С.С., Юровский Е.М. Комбинации - </w:t>
      </w:r>
      <w:proofErr w:type="spellStart"/>
      <w:r w:rsidRPr="00C1647F">
        <w:rPr>
          <w:color w:val="000000" w:themeColor="text1"/>
          <w:sz w:val="28"/>
          <w:szCs w:val="28"/>
        </w:rPr>
        <w:t>одноходовки</w:t>
      </w:r>
      <w:proofErr w:type="spellEnd"/>
      <w:r w:rsidRPr="00C1647F">
        <w:rPr>
          <w:color w:val="000000" w:themeColor="text1"/>
          <w:sz w:val="28"/>
          <w:szCs w:val="28"/>
        </w:rPr>
        <w:t>. - СПб</w:t>
      </w:r>
      <w:proofErr w:type="gramStart"/>
      <w:r w:rsidRPr="00C1647F">
        <w:rPr>
          <w:color w:val="000000" w:themeColor="text1"/>
          <w:sz w:val="28"/>
          <w:szCs w:val="28"/>
        </w:rPr>
        <w:t xml:space="preserve">.: </w:t>
      </w:r>
      <w:proofErr w:type="gramEnd"/>
      <w:r w:rsidRPr="00C1647F">
        <w:rPr>
          <w:color w:val="000000" w:themeColor="text1"/>
          <w:sz w:val="28"/>
          <w:szCs w:val="28"/>
        </w:rPr>
        <w:t>ГДТЮ, 2010.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rPr>
          <w:bCs/>
          <w:color w:val="000000" w:themeColor="text1"/>
          <w:sz w:val="28"/>
          <w:szCs w:val="28"/>
        </w:rPr>
      </w:pPr>
      <w:proofErr w:type="spellStart"/>
      <w:r w:rsidRPr="00C1647F">
        <w:rPr>
          <w:bCs/>
          <w:color w:val="000000" w:themeColor="text1"/>
          <w:sz w:val="28"/>
          <w:szCs w:val="28"/>
        </w:rPr>
        <w:lastRenderedPageBreak/>
        <w:t>Герцензон</w:t>
      </w:r>
      <w:proofErr w:type="spellEnd"/>
      <w:r w:rsidRPr="00C1647F">
        <w:rPr>
          <w:bCs/>
          <w:color w:val="000000" w:themeColor="text1"/>
          <w:sz w:val="28"/>
          <w:szCs w:val="28"/>
        </w:rPr>
        <w:t xml:space="preserve"> Б.М., </w:t>
      </w:r>
      <w:proofErr w:type="spellStart"/>
      <w:r w:rsidRPr="00C1647F">
        <w:rPr>
          <w:bCs/>
          <w:color w:val="000000" w:themeColor="text1"/>
          <w:sz w:val="28"/>
          <w:szCs w:val="28"/>
        </w:rPr>
        <w:t>Напреенков</w:t>
      </w:r>
      <w:proofErr w:type="spellEnd"/>
      <w:r w:rsidRPr="00C1647F">
        <w:rPr>
          <w:bCs/>
          <w:color w:val="000000" w:themeColor="text1"/>
          <w:sz w:val="28"/>
          <w:szCs w:val="28"/>
        </w:rPr>
        <w:t xml:space="preserve"> А.  Шашки – это интересно. – Л., 2010 г.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Городецкий В. Книга о шашках. – М., </w:t>
      </w:r>
      <w:proofErr w:type="spellStart"/>
      <w:r w:rsidRPr="00C1647F">
        <w:rPr>
          <w:color w:val="000000" w:themeColor="text1"/>
          <w:sz w:val="28"/>
          <w:szCs w:val="28"/>
        </w:rPr>
        <w:t>ФиС</w:t>
      </w:r>
      <w:proofErr w:type="spellEnd"/>
      <w:r w:rsidRPr="00C1647F">
        <w:rPr>
          <w:color w:val="000000" w:themeColor="text1"/>
          <w:sz w:val="28"/>
          <w:szCs w:val="28"/>
        </w:rPr>
        <w:t>, 2010 г</w:t>
      </w:r>
      <w:bookmarkStart w:id="0" w:name="_GoBack"/>
      <w:bookmarkEnd w:id="0"/>
      <w:r w:rsidRPr="00C1647F">
        <w:rPr>
          <w:color w:val="000000" w:themeColor="text1"/>
          <w:sz w:val="28"/>
          <w:szCs w:val="28"/>
        </w:rPr>
        <w:t>.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Громов Г.В., Свечников А.А.  Русские шашки в школе. – СПб.: Городской Дворец Твор</w:t>
      </w:r>
      <w:r w:rsidRPr="00C1647F">
        <w:rPr>
          <w:color w:val="000000" w:themeColor="text1"/>
          <w:sz w:val="28"/>
          <w:szCs w:val="28"/>
        </w:rPr>
        <w:softHyphen/>
        <w:t xml:space="preserve">чества </w:t>
      </w:r>
      <w:proofErr w:type="gramStart"/>
      <w:r w:rsidRPr="00C1647F">
        <w:rPr>
          <w:color w:val="000000" w:themeColor="text1"/>
          <w:sz w:val="28"/>
          <w:szCs w:val="28"/>
        </w:rPr>
        <w:t>Юных</w:t>
      </w:r>
      <w:proofErr w:type="gramEnd"/>
      <w:r w:rsidRPr="00C1647F">
        <w:rPr>
          <w:color w:val="000000" w:themeColor="text1"/>
          <w:sz w:val="28"/>
          <w:szCs w:val="28"/>
        </w:rPr>
        <w:t xml:space="preserve">, 1991.  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C1647F">
        <w:rPr>
          <w:bCs/>
          <w:color w:val="000000" w:themeColor="text1"/>
          <w:sz w:val="28"/>
          <w:szCs w:val="28"/>
        </w:rPr>
        <w:t xml:space="preserve">Ловушки в миттельшпиле. Методическое пособие. Составитель - </w:t>
      </w:r>
      <w:proofErr w:type="spellStart"/>
      <w:r w:rsidRPr="00C1647F">
        <w:rPr>
          <w:bCs/>
          <w:color w:val="000000" w:themeColor="text1"/>
          <w:sz w:val="28"/>
          <w:szCs w:val="28"/>
        </w:rPr>
        <w:t>Хлудеева</w:t>
      </w:r>
      <w:proofErr w:type="spellEnd"/>
      <w:r w:rsidRPr="00C1647F">
        <w:rPr>
          <w:bCs/>
          <w:color w:val="000000" w:themeColor="text1"/>
          <w:sz w:val="28"/>
          <w:szCs w:val="28"/>
        </w:rPr>
        <w:t xml:space="preserve"> Ю.А., 2011г. </w:t>
      </w:r>
    </w:p>
    <w:p w:rsidR="004C545F" w:rsidRPr="00C1647F" w:rsidRDefault="004C545F" w:rsidP="0085157D">
      <w:pPr>
        <w:pStyle w:val="ae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Методическое пособие.- Учитесь играть в шашки. -  Ленинградский Дворец Пионеров, Методический отдел, 1989 г</w:t>
      </w:r>
      <w:proofErr w:type="gramStart"/>
      <w:r w:rsidRPr="00C1647F">
        <w:rPr>
          <w:color w:val="000000" w:themeColor="text1"/>
          <w:sz w:val="28"/>
          <w:szCs w:val="28"/>
        </w:rPr>
        <w:t xml:space="preserve"> .</w:t>
      </w:r>
      <w:proofErr w:type="gramEnd"/>
    </w:p>
    <w:p w:rsidR="00C857E7" w:rsidRPr="00C1647F" w:rsidRDefault="00C857E7" w:rsidP="00C857E7">
      <w:pPr>
        <w:pStyle w:val="ae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C1647F">
        <w:rPr>
          <w:color w:val="000000" w:themeColor="text1"/>
          <w:sz w:val="28"/>
          <w:szCs w:val="28"/>
        </w:rPr>
        <w:t>Погрибной</w:t>
      </w:r>
      <w:proofErr w:type="spellEnd"/>
      <w:r w:rsidRPr="00C1647F">
        <w:rPr>
          <w:color w:val="000000" w:themeColor="text1"/>
          <w:sz w:val="28"/>
          <w:szCs w:val="28"/>
        </w:rPr>
        <w:t xml:space="preserve"> В., </w:t>
      </w:r>
      <w:proofErr w:type="spellStart"/>
      <w:r w:rsidRPr="00C1647F">
        <w:rPr>
          <w:color w:val="000000" w:themeColor="text1"/>
          <w:sz w:val="28"/>
          <w:szCs w:val="28"/>
        </w:rPr>
        <w:t>Юзюк</w:t>
      </w:r>
      <w:proofErr w:type="spellEnd"/>
      <w:r w:rsidRPr="00C1647F">
        <w:rPr>
          <w:color w:val="000000" w:themeColor="text1"/>
          <w:sz w:val="28"/>
          <w:szCs w:val="28"/>
        </w:rPr>
        <w:t xml:space="preserve"> В. Шашки для детей  – Ростов-на Дону: Феникс, 2011.</w:t>
      </w:r>
    </w:p>
    <w:p w:rsidR="00C857E7" w:rsidRPr="00C1647F" w:rsidRDefault="00C857E7" w:rsidP="00C857E7">
      <w:pPr>
        <w:pStyle w:val="ae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bCs/>
          <w:color w:val="000000" w:themeColor="text1"/>
          <w:sz w:val="28"/>
          <w:szCs w:val="28"/>
        </w:rPr>
        <w:t xml:space="preserve"> </w:t>
      </w:r>
      <w:r w:rsidRPr="00C1647F">
        <w:rPr>
          <w:color w:val="000000" w:themeColor="text1"/>
          <w:sz w:val="28"/>
          <w:szCs w:val="28"/>
        </w:rPr>
        <w:t xml:space="preserve">Юровский Е.М., Кондратьева Л.П.  </w:t>
      </w:r>
      <w:proofErr w:type="spellStart"/>
      <w:r w:rsidRPr="00C1647F">
        <w:rPr>
          <w:color w:val="000000" w:themeColor="text1"/>
          <w:sz w:val="28"/>
          <w:szCs w:val="28"/>
        </w:rPr>
        <w:t>Зайкины</w:t>
      </w:r>
      <w:proofErr w:type="spellEnd"/>
      <w:r w:rsidRPr="00C1647F">
        <w:rPr>
          <w:color w:val="000000" w:themeColor="text1"/>
          <w:sz w:val="28"/>
          <w:szCs w:val="28"/>
        </w:rPr>
        <w:t xml:space="preserve"> шашки. – СПб</w:t>
      </w:r>
      <w:proofErr w:type="gramStart"/>
      <w:r w:rsidRPr="00C1647F">
        <w:rPr>
          <w:color w:val="000000" w:themeColor="text1"/>
          <w:sz w:val="28"/>
          <w:szCs w:val="28"/>
        </w:rPr>
        <w:t xml:space="preserve">.: </w:t>
      </w:r>
      <w:proofErr w:type="gramEnd"/>
      <w:r w:rsidRPr="00C1647F">
        <w:rPr>
          <w:color w:val="000000" w:themeColor="text1"/>
          <w:sz w:val="28"/>
          <w:szCs w:val="28"/>
        </w:rPr>
        <w:t>Издательский дом Литера, 2011.</w:t>
      </w:r>
    </w:p>
    <w:p w:rsidR="00DC2C7F" w:rsidRPr="00C1647F" w:rsidRDefault="00D92C58" w:rsidP="00DC2C7F">
      <w:pPr>
        <w:pStyle w:val="ae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Тимофеев А.А Общие подходы к </w:t>
      </w:r>
      <w:proofErr w:type="spellStart"/>
      <w:r w:rsidRPr="00C1647F">
        <w:rPr>
          <w:color w:val="000000" w:themeColor="text1"/>
          <w:sz w:val="28"/>
          <w:szCs w:val="28"/>
        </w:rPr>
        <w:t>концепсии</w:t>
      </w:r>
      <w:proofErr w:type="spellEnd"/>
      <w:r w:rsidRPr="00C1647F">
        <w:rPr>
          <w:color w:val="000000" w:themeColor="text1"/>
          <w:sz w:val="28"/>
          <w:szCs w:val="28"/>
        </w:rPr>
        <w:t xml:space="preserve"> «Шашки как учебный предмет» </w:t>
      </w:r>
      <w:r w:rsidR="00DC2C7F" w:rsidRPr="00C1647F">
        <w:rPr>
          <w:color w:val="000000" w:themeColor="text1"/>
          <w:sz w:val="28"/>
          <w:szCs w:val="28"/>
        </w:rPr>
        <w:t xml:space="preserve"> </w:t>
      </w:r>
    </w:p>
    <w:p w:rsidR="00D92C58" w:rsidRPr="00C1647F" w:rsidRDefault="00DC2C7F" w:rsidP="00DC2C7F">
      <w:pPr>
        <w:spacing w:line="360" w:lineRule="auto"/>
        <w:ind w:left="45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      </w:t>
      </w:r>
      <w:r w:rsidR="00D92C58" w:rsidRPr="00C1647F">
        <w:rPr>
          <w:color w:val="000000" w:themeColor="text1"/>
          <w:sz w:val="28"/>
          <w:szCs w:val="28"/>
        </w:rPr>
        <w:t>в начальной школе// Начальное образование. – 2006. - №4</w:t>
      </w:r>
    </w:p>
    <w:p w:rsidR="00D92C58" w:rsidRPr="00C1647F" w:rsidRDefault="00CC0DB5" w:rsidP="00CC0DB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D92C58" w:rsidRPr="00C1647F">
        <w:rPr>
          <w:color w:val="000000" w:themeColor="text1"/>
          <w:sz w:val="28"/>
          <w:szCs w:val="28"/>
        </w:rPr>
        <w:t xml:space="preserve">Список используемой литературы для </w:t>
      </w:r>
      <w:proofErr w:type="spellStart"/>
      <w:r w:rsidR="00F76A27">
        <w:rPr>
          <w:color w:val="000000" w:themeColor="text1"/>
          <w:sz w:val="28"/>
          <w:szCs w:val="28"/>
        </w:rPr>
        <w:t>обучаюшихся</w:t>
      </w:r>
      <w:proofErr w:type="spellEnd"/>
      <w:r w:rsidR="00D92C58" w:rsidRPr="00C1647F">
        <w:rPr>
          <w:color w:val="000000" w:themeColor="text1"/>
          <w:sz w:val="28"/>
          <w:szCs w:val="28"/>
        </w:rPr>
        <w:t xml:space="preserve">: </w:t>
      </w:r>
    </w:p>
    <w:p w:rsidR="00D92C58" w:rsidRPr="00C1647F" w:rsidRDefault="00D92C58" w:rsidP="00D92C58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1.Пожарский В.А. Шахматный учебник / В.А.Пожарский – М.,1996 </w:t>
      </w:r>
    </w:p>
    <w:p w:rsidR="00D92C58" w:rsidRPr="00C1647F" w:rsidRDefault="00D92C58" w:rsidP="00D92C58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2. Тимофеев А.А. </w:t>
      </w:r>
      <w:proofErr w:type="spellStart"/>
      <w:r w:rsidRPr="00C1647F">
        <w:rPr>
          <w:color w:val="000000" w:themeColor="text1"/>
          <w:sz w:val="28"/>
          <w:szCs w:val="28"/>
        </w:rPr>
        <w:t>Межпредметные</w:t>
      </w:r>
      <w:proofErr w:type="spellEnd"/>
      <w:r w:rsidRPr="00C1647F">
        <w:rPr>
          <w:color w:val="000000" w:themeColor="text1"/>
          <w:sz w:val="28"/>
          <w:szCs w:val="28"/>
        </w:rPr>
        <w:t xml:space="preserve"> связи шашек как учебного предмета в начальной школе // Шахматный всеобуч – 1996 - №3 .</w:t>
      </w:r>
    </w:p>
    <w:p w:rsidR="00F6508C" w:rsidRPr="00C1647F" w:rsidRDefault="00D92C58" w:rsidP="00D92C58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 xml:space="preserve">3. Тимофеев А.А Общие подходы к </w:t>
      </w:r>
      <w:proofErr w:type="spellStart"/>
      <w:r w:rsidRPr="00C1647F">
        <w:rPr>
          <w:color w:val="000000" w:themeColor="text1"/>
          <w:sz w:val="28"/>
          <w:szCs w:val="28"/>
        </w:rPr>
        <w:t>концепсии</w:t>
      </w:r>
      <w:proofErr w:type="spellEnd"/>
      <w:r w:rsidRPr="00C1647F">
        <w:rPr>
          <w:color w:val="000000" w:themeColor="text1"/>
          <w:sz w:val="28"/>
          <w:szCs w:val="28"/>
        </w:rPr>
        <w:t xml:space="preserve"> «Шашки как учебный предмет» в начальной школе// Начальное образование. – 2006. - №4</w:t>
      </w:r>
    </w:p>
    <w:p w:rsidR="00D92C58" w:rsidRPr="00C1647F" w:rsidRDefault="00D92C58" w:rsidP="00D92C58">
      <w:pPr>
        <w:spacing w:line="360" w:lineRule="auto"/>
        <w:rPr>
          <w:color w:val="000000" w:themeColor="text1"/>
          <w:sz w:val="28"/>
          <w:szCs w:val="28"/>
        </w:rPr>
      </w:pPr>
      <w:r w:rsidRPr="00C1647F">
        <w:rPr>
          <w:color w:val="000000" w:themeColor="text1"/>
        </w:rPr>
        <w:t xml:space="preserve">                                                           </w:t>
      </w:r>
      <w:r w:rsidRPr="00C1647F">
        <w:rPr>
          <w:color w:val="000000" w:themeColor="text1"/>
          <w:sz w:val="28"/>
          <w:szCs w:val="28"/>
        </w:rPr>
        <w:t xml:space="preserve">Интернет-ресурсы: </w:t>
      </w:r>
    </w:p>
    <w:p w:rsidR="00F6508C" w:rsidRPr="00C1647F" w:rsidRDefault="00D92C58" w:rsidP="00DC2C7F">
      <w:pPr>
        <w:spacing w:line="360" w:lineRule="auto"/>
        <w:rPr>
          <w:b/>
          <w:caps/>
          <w:color w:val="000000" w:themeColor="text1"/>
          <w:sz w:val="28"/>
          <w:szCs w:val="28"/>
        </w:rPr>
      </w:pPr>
      <w:r w:rsidRPr="00C1647F">
        <w:rPr>
          <w:color w:val="000000" w:themeColor="text1"/>
          <w:sz w:val="28"/>
          <w:szCs w:val="28"/>
        </w:rPr>
        <w:t>1.http://sport.ch-lib.ru/shashki.html http://www.shashkivsem.ru/shashki-v-internet</w:t>
      </w:r>
    </w:p>
    <w:p w:rsidR="001E13C7" w:rsidRPr="00C1647F" w:rsidRDefault="00A07026" w:rsidP="0085157D">
      <w:pPr>
        <w:spacing w:line="360" w:lineRule="auto"/>
        <w:jc w:val="center"/>
        <w:rPr>
          <w:rFonts w:asciiTheme="minorHAnsi" w:hAnsiTheme="minorHAnsi" w:cstheme="minorBidi"/>
          <w:b/>
          <w:caps/>
          <w:color w:val="000000" w:themeColor="text1"/>
          <w:sz w:val="28"/>
          <w:szCs w:val="28"/>
        </w:rPr>
      </w:pPr>
      <w:r w:rsidRPr="00C1647F">
        <w:rPr>
          <w:b/>
          <w:caps/>
          <w:color w:val="000000" w:themeColor="text1"/>
          <w:sz w:val="28"/>
          <w:szCs w:val="28"/>
        </w:rPr>
        <w:t xml:space="preserve"> </w:t>
      </w:r>
    </w:p>
    <w:p w:rsidR="001E13C7" w:rsidRPr="00C1647F" w:rsidRDefault="001E13C7" w:rsidP="0085157D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  <w:lang w:eastAsia="en-US"/>
        </w:rPr>
      </w:pPr>
    </w:p>
    <w:p w:rsidR="001E13C7" w:rsidRPr="00C1647F" w:rsidRDefault="001E13C7" w:rsidP="0085157D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C1647F">
        <w:rPr>
          <w:b/>
          <w:caps/>
          <w:color w:val="000000" w:themeColor="text1"/>
          <w:sz w:val="28"/>
          <w:szCs w:val="28"/>
        </w:rPr>
        <w:t xml:space="preserve"> </w:t>
      </w:r>
    </w:p>
    <w:p w:rsidR="001E13C7" w:rsidRPr="00C1647F" w:rsidRDefault="001E13C7" w:rsidP="0085157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D66CD" w:rsidRPr="00C1647F" w:rsidRDefault="003D66CD" w:rsidP="0085157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327F9" w:rsidRPr="00C1647F" w:rsidRDefault="00C327F9" w:rsidP="0085157D">
      <w:pPr>
        <w:spacing w:after="120" w:line="360" w:lineRule="auto"/>
        <w:rPr>
          <w:b/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D70AD7" w:rsidRDefault="00D70AD7" w:rsidP="00EE20FE">
      <w:pPr>
        <w:spacing w:line="360" w:lineRule="auto"/>
        <w:ind w:left="3970"/>
        <w:rPr>
          <w:color w:val="000000" w:themeColor="text1"/>
          <w:sz w:val="28"/>
          <w:szCs w:val="28"/>
        </w:rPr>
      </w:pPr>
    </w:p>
    <w:p w:rsidR="00EE20FE" w:rsidRPr="00D70AD7" w:rsidRDefault="00EE20FE" w:rsidP="00EE20FE">
      <w:pPr>
        <w:spacing w:line="360" w:lineRule="auto"/>
        <w:ind w:left="3970"/>
      </w:pPr>
      <w:r>
        <w:rPr>
          <w:color w:val="000000" w:themeColor="text1"/>
          <w:sz w:val="28"/>
          <w:szCs w:val="28"/>
        </w:rPr>
        <w:t xml:space="preserve"> </w:t>
      </w:r>
      <w:r w:rsidRPr="00D70AD7">
        <w:rPr>
          <w:color w:val="000000" w:themeColor="text1"/>
        </w:rPr>
        <w:t>Приложение № 1примерное распределение учебной нагрузки в спортивно-оздоровительной группе  по шашкам</w:t>
      </w:r>
    </w:p>
    <w:p w:rsidR="00EE20FE" w:rsidRPr="00D70AD7" w:rsidRDefault="00EE20FE" w:rsidP="00EE20FE"/>
    <w:p w:rsidR="00EE20FE" w:rsidRPr="00D70AD7" w:rsidRDefault="00EE20FE" w:rsidP="00EE20FE"/>
    <w:tbl>
      <w:tblPr>
        <w:tblStyle w:val="ad"/>
        <w:tblW w:w="0" w:type="auto"/>
        <w:tblLook w:val="01E0"/>
      </w:tblPr>
      <w:tblGrid>
        <w:gridCol w:w="1178"/>
        <w:gridCol w:w="1302"/>
        <w:gridCol w:w="784"/>
        <w:gridCol w:w="3265"/>
        <w:gridCol w:w="1510"/>
        <w:gridCol w:w="1491"/>
      </w:tblGrid>
      <w:tr w:rsidR="001D70B3" w:rsidRPr="00D70AD7" w:rsidTr="00D70AD7">
        <w:tc>
          <w:tcPr>
            <w:tcW w:w="117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Месяц</w:t>
            </w: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Форма занятий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Кол-во часов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Тема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Форма текущего контроля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Примечания</w:t>
            </w:r>
          </w:p>
        </w:tc>
      </w:tr>
      <w:tr w:rsidR="001D70B3" w:rsidRPr="00D70AD7" w:rsidTr="00D70AD7">
        <w:tc>
          <w:tcPr>
            <w:tcW w:w="1178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Сентябрь</w:t>
            </w: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4"/>
              <w:widowControl/>
              <w:ind w:left="10" w:hanging="10"/>
              <w:rPr>
                <w:rStyle w:val="FontStyle12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Элементарные понятия о шашечной игре 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4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Элементарные понятия о шашечной игре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4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Элементарные понятия о шашечной игре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4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Элементарные понятия о шашечной игре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3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простых комбинаций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tabs>
                <w:tab w:val="left" w:pos="3318"/>
              </w:tabs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Чтение сказок на шашечные темы с последующим разбором упражнений.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простых комбинаций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Октябрь</w:t>
            </w: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«Главные» правила в игре 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«Главные» правила в игре 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простых </w:t>
            </w:r>
            <w:r w:rsidRPr="00D70AD7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комбинаций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lastRenderedPageBreak/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Чтение сказок на шашечные темы с последующим разбором упражнений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Правила игры – ходы шашек (поля, линии, боя).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1406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Тренировочные партии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1406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 начинать партию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329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Кратко об истории шашек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tabs>
                <w:tab w:val="left" w:pos="3318"/>
              </w:tabs>
              <w:spacing w:before="67"/>
              <w:ind w:right="149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Общефизическая подготовка. Подвижные игры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D70AD7">
        <w:tc>
          <w:tcPr>
            <w:tcW w:w="1178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78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3265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ind w:right="1406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Тренировочный турнир</w:t>
            </w:r>
          </w:p>
        </w:tc>
        <w:tc>
          <w:tcPr>
            <w:tcW w:w="151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9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</w:tbl>
    <w:p w:rsidR="001D70B3" w:rsidRPr="00D70AD7" w:rsidRDefault="001D70B3" w:rsidP="001D70B3">
      <w:pPr>
        <w:ind w:left="3828"/>
        <w:rPr>
          <w:color w:val="000000" w:themeColor="text1"/>
        </w:rPr>
      </w:pPr>
      <w:r w:rsidRPr="00D70AD7">
        <w:rPr>
          <w:color w:val="000000" w:themeColor="text1"/>
        </w:rPr>
        <w:t xml:space="preserve"> </w:t>
      </w:r>
    </w:p>
    <w:tbl>
      <w:tblPr>
        <w:tblStyle w:val="ad"/>
        <w:tblW w:w="0" w:type="auto"/>
        <w:tblLook w:val="01E0"/>
      </w:tblPr>
      <w:tblGrid>
        <w:gridCol w:w="1232"/>
        <w:gridCol w:w="2108"/>
        <w:gridCol w:w="600"/>
        <w:gridCol w:w="2458"/>
        <w:gridCol w:w="1931"/>
        <w:gridCol w:w="1277"/>
      </w:tblGrid>
      <w:tr w:rsidR="001D70B3" w:rsidRPr="00D70AD7" w:rsidTr="004548E0">
        <w:tc>
          <w:tcPr>
            <w:tcW w:w="1232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ноябрь</w:t>
            </w: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Оппозиция. Решение позиций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Застава. Решение по</w:t>
            </w:r>
            <w:r w:rsidRPr="00D70AD7">
              <w:rPr>
                <w:color w:val="000000" w:themeColor="text1"/>
              </w:rPr>
              <w:t>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Любки</w:t>
            </w:r>
            <w:proofErr w:type="gram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гроза</w:t>
            </w:r>
            <w:proofErr w:type="spellEnd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Решение позиций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Выигрыш шашки. Решение по</w:t>
            </w:r>
            <w:r w:rsidRPr="00D70AD7">
              <w:rPr>
                <w:color w:val="000000" w:themeColor="text1"/>
              </w:rPr>
              <w:t>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Решето. Решение позиций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Примеры элементарных комбинаций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Решение элементарных комби</w:t>
            </w:r>
            <w:r w:rsidRPr="00D70AD7">
              <w:rPr>
                <w:color w:val="000000" w:themeColor="text1"/>
              </w:rPr>
              <w:t>наций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Простейшие комбинации. Решение позиций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ind w:firstLine="10"/>
              <w:rPr>
                <w:i/>
                <w:color w:val="000000" w:themeColor="text1"/>
              </w:rPr>
            </w:pPr>
            <w:proofErr w:type="gramStart"/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Обще физическая</w:t>
            </w:r>
            <w:proofErr w:type="gramEnd"/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подготовка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декабрь</w:t>
            </w: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Ловля одинокой дамки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3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Примеры элементарных комбинаций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4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с карточками: решение простых задач и комбинаций.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4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Первые шашечные турниры,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 xml:space="preserve">Наблюдение 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 xml:space="preserve">Индивидуальная, </w:t>
            </w:r>
            <w:r w:rsidRPr="00D70AD7">
              <w:rPr>
                <w:color w:val="000000" w:themeColor="text1"/>
              </w:rPr>
              <w:lastRenderedPageBreak/>
              <w:t>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ind w:firstLine="10"/>
              <w:rPr>
                <w:i/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Избирательные </w:t>
            </w: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упражнения на развитие внимания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lastRenderedPageBreak/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Столбняк. Решение позиций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32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600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931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</w:tbl>
    <w:p w:rsidR="001D70B3" w:rsidRPr="00D70AD7" w:rsidRDefault="001D70B3" w:rsidP="001D70B3">
      <w:pPr>
        <w:ind w:left="3828"/>
        <w:rPr>
          <w:color w:val="000000" w:themeColor="text1"/>
        </w:rPr>
      </w:pPr>
    </w:p>
    <w:tbl>
      <w:tblPr>
        <w:tblStyle w:val="ad"/>
        <w:tblW w:w="0" w:type="auto"/>
        <w:tblLook w:val="01E0"/>
      </w:tblPr>
      <w:tblGrid>
        <w:gridCol w:w="1257"/>
        <w:gridCol w:w="1994"/>
        <w:gridCol w:w="574"/>
        <w:gridCol w:w="2604"/>
        <w:gridCol w:w="1648"/>
        <w:gridCol w:w="1529"/>
      </w:tblGrid>
      <w:tr w:rsidR="001D70B3" w:rsidRPr="00D70AD7" w:rsidTr="004548E0">
        <w:tc>
          <w:tcPr>
            <w:tcW w:w="1257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январь</w:t>
            </w: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4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Треугольник Петрова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Цуцванг</w:t>
            </w:r>
            <w:proofErr w:type="spellEnd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Решение позиций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Любки</w:t>
            </w:r>
            <w:proofErr w:type="gram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гроза</w:t>
            </w:r>
            <w:proofErr w:type="spellEnd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Решение позиций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Рожон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Решение элементарных комбинаций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с карточками: решение простых задач и комбинаций.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Проверочные задания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февраль</w:t>
            </w: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Первые шашечные турниры, спортивные мероприятия</w:t>
            </w:r>
            <w:proofErr w:type="gram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Участие в первенстве города</w:t>
            </w: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Общефизическая подготовка. Лыжная прогулка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Примеры элементарных комбинаций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Решение элементарных комбинаций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4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с карточками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Изучение шашечных стихов, сочинение своих стихов и сказок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3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Треугольник Петрова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Роль колонн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Отсталые шашки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257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7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Последовательность захвата центр</w:t>
            </w:r>
            <w:r w:rsidRPr="00D70AD7">
              <w:rPr>
                <w:color w:val="000000" w:themeColor="text1"/>
              </w:rPr>
              <w:t>альных полей</w:t>
            </w:r>
          </w:p>
        </w:tc>
        <w:tc>
          <w:tcPr>
            <w:tcW w:w="1648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529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</w:tbl>
    <w:p w:rsidR="001D70B3" w:rsidRPr="00D70AD7" w:rsidRDefault="001D70B3" w:rsidP="001D70B3">
      <w:pPr>
        <w:ind w:left="3828"/>
        <w:rPr>
          <w:color w:val="000000" w:themeColor="text1"/>
        </w:rPr>
      </w:pPr>
      <w:r w:rsidRPr="00D70AD7">
        <w:rPr>
          <w:color w:val="000000" w:themeColor="text1"/>
        </w:rPr>
        <w:t xml:space="preserve"> </w:t>
      </w:r>
    </w:p>
    <w:tbl>
      <w:tblPr>
        <w:tblStyle w:val="ad"/>
        <w:tblW w:w="0" w:type="auto"/>
        <w:tblLayout w:type="fixed"/>
        <w:tblLook w:val="01E0"/>
      </w:tblPr>
      <w:tblGrid>
        <w:gridCol w:w="1144"/>
        <w:gridCol w:w="1994"/>
        <w:gridCol w:w="566"/>
        <w:gridCol w:w="2451"/>
        <w:gridCol w:w="2007"/>
        <w:gridCol w:w="1444"/>
      </w:tblGrid>
      <w:tr w:rsidR="001D70B3" w:rsidRPr="00D70AD7" w:rsidTr="004548E0">
        <w:tc>
          <w:tcPr>
            <w:tcW w:w="1144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март</w:t>
            </w: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8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Первые шашечные турниры, спортивные мероприятия</w:t>
            </w:r>
            <w:proofErr w:type="gramStart"/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Участие в соревнованиях</w:t>
            </w: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Роль разменов в борьбе за центр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6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spacing w:line="187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Тренировочные партии и разбор допущенных ошибок (игра между собой и с тренером).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Общие сведения о стоклеточных шашках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 xml:space="preserve">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ind w:firstLine="10"/>
              <w:rPr>
                <w:rStyle w:val="normaltextrunscxw8670038"/>
                <w:i/>
                <w:color w:val="000000" w:themeColor="text1"/>
              </w:rPr>
            </w:pPr>
            <w:r w:rsidRPr="00D70AD7">
              <w:rPr>
                <w:rStyle w:val="normaltextrunscxw8670038"/>
                <w:i/>
                <w:color w:val="000000" w:themeColor="text1"/>
              </w:rPr>
              <w:t>Общефизическая подготовка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Избирательные упражнения на развитие внимания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color w:val="000000" w:themeColor="text1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Запоминание слов из шашечного слова</w:t>
            </w:r>
            <w:r w:rsidRPr="00D70AD7">
              <w:rPr>
                <w:color w:val="000000" w:themeColor="text1"/>
              </w:rPr>
              <w:t>рика.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апрель</w:t>
            </w: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 начинать партию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Особые правила игры.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Решето. Решение позиций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6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spacing w:line="187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Изучение шашечной нотации, разбор коротких партий и про</w:t>
            </w: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стых позиций.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5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с карточками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Проверочные задания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 w:val="restart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Май</w:t>
            </w: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spacing w:line="187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Изучение шашечной нотации, разбор коротких партий и про</w:t>
            </w: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стых позиций.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Кратко об истории шашек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Как начинать партию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Оппозиция 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Застава 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1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Треугольник Петрова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Наблюдение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color w:val="000000" w:themeColor="text1"/>
              </w:rPr>
              <w:t>Индивидуальная, 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Решение элементарных комбинаций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Индивидуальный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1"/>
              <w:widowControl/>
              <w:spacing w:before="67"/>
              <w:jc w:val="both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Тестирование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Изучение шашечных стихов, сочинение своих стихов и сказок.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  <w:tr w:rsidR="001D70B3" w:rsidRPr="00D70AD7" w:rsidTr="004548E0">
        <w:tc>
          <w:tcPr>
            <w:tcW w:w="1144" w:type="dxa"/>
            <w:vMerge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1D70B3" w:rsidRPr="00D70AD7" w:rsidRDefault="001D70B3" w:rsidP="001D70B3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566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2</w:t>
            </w:r>
          </w:p>
        </w:tc>
        <w:tc>
          <w:tcPr>
            <w:tcW w:w="2451" w:type="dxa"/>
          </w:tcPr>
          <w:p w:rsidR="001D70B3" w:rsidRPr="00D70AD7" w:rsidRDefault="001D70B3" w:rsidP="001D70B3">
            <w:pPr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AD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2007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  <w:r w:rsidRPr="00D70AD7">
              <w:rPr>
                <w:color w:val="000000" w:themeColor="text1"/>
              </w:rPr>
              <w:t>Итоговая аттестация</w:t>
            </w:r>
          </w:p>
        </w:tc>
        <w:tc>
          <w:tcPr>
            <w:tcW w:w="1444" w:type="dxa"/>
          </w:tcPr>
          <w:p w:rsidR="001D70B3" w:rsidRPr="00D70AD7" w:rsidRDefault="001D70B3" w:rsidP="001D70B3">
            <w:pPr>
              <w:jc w:val="center"/>
              <w:rPr>
                <w:color w:val="000000" w:themeColor="text1"/>
              </w:rPr>
            </w:pPr>
          </w:p>
        </w:tc>
      </w:tr>
    </w:tbl>
    <w:p w:rsidR="00997655" w:rsidRPr="00D70AD7" w:rsidRDefault="00997655" w:rsidP="0085157D">
      <w:pPr>
        <w:spacing w:before="100" w:beforeAutospacing="1" w:after="100" w:afterAutospacing="1" w:line="360" w:lineRule="auto"/>
        <w:jc w:val="center"/>
        <w:rPr>
          <w:color w:val="000000" w:themeColor="text1"/>
        </w:rPr>
      </w:pPr>
    </w:p>
    <w:sectPr w:rsidR="00997655" w:rsidRPr="00D70AD7" w:rsidSect="009937C7">
      <w:type w:val="continuous"/>
      <w:pgSz w:w="11906" w:h="16838"/>
      <w:pgMar w:top="1134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7D" w:rsidRDefault="0030707D" w:rsidP="000E2D89">
      <w:r>
        <w:separator/>
      </w:r>
    </w:p>
  </w:endnote>
  <w:endnote w:type="continuationSeparator" w:id="0">
    <w:p w:rsidR="0030707D" w:rsidRDefault="0030707D" w:rsidP="000E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008313"/>
      <w:docPartObj>
        <w:docPartGallery w:val="Page Numbers (Bottom of Page)"/>
        <w:docPartUnique/>
      </w:docPartObj>
    </w:sdtPr>
    <w:sdtContent>
      <w:p w:rsidR="001D70B3" w:rsidRDefault="009F6A40">
        <w:pPr>
          <w:pStyle w:val="a6"/>
          <w:jc w:val="right"/>
        </w:pPr>
        <w:fldSimple w:instr="PAGE   \* MERGEFORMAT">
          <w:r w:rsidR="009937C7">
            <w:rPr>
              <w:noProof/>
            </w:rPr>
            <w:t>1</w:t>
          </w:r>
        </w:fldSimple>
      </w:p>
    </w:sdtContent>
  </w:sdt>
  <w:p w:rsidR="001D70B3" w:rsidRDefault="001D70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7D" w:rsidRDefault="0030707D" w:rsidP="000E2D89">
      <w:r>
        <w:separator/>
      </w:r>
    </w:p>
  </w:footnote>
  <w:footnote w:type="continuationSeparator" w:id="0">
    <w:p w:rsidR="0030707D" w:rsidRDefault="0030707D" w:rsidP="000E2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272B0"/>
    <w:multiLevelType w:val="hybridMultilevel"/>
    <w:tmpl w:val="55BA408A"/>
    <w:lvl w:ilvl="0" w:tplc="B330D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919"/>
    <w:multiLevelType w:val="hybridMultilevel"/>
    <w:tmpl w:val="66B81C4A"/>
    <w:lvl w:ilvl="0" w:tplc="152A4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01F54"/>
    <w:multiLevelType w:val="multilevel"/>
    <w:tmpl w:val="1E980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0684B"/>
    <w:multiLevelType w:val="multilevel"/>
    <w:tmpl w:val="C7F0B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12935"/>
    <w:multiLevelType w:val="hybridMultilevel"/>
    <w:tmpl w:val="1A48C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66D3A"/>
    <w:multiLevelType w:val="multilevel"/>
    <w:tmpl w:val="2458B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3484C"/>
    <w:multiLevelType w:val="hybridMultilevel"/>
    <w:tmpl w:val="E6002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5C1D"/>
    <w:multiLevelType w:val="hybridMultilevel"/>
    <w:tmpl w:val="1DFA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869AC"/>
    <w:multiLevelType w:val="hybridMultilevel"/>
    <w:tmpl w:val="75607C34"/>
    <w:lvl w:ilvl="0" w:tplc="9176E6D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724"/>
    <w:multiLevelType w:val="hybridMultilevel"/>
    <w:tmpl w:val="DF627720"/>
    <w:lvl w:ilvl="0" w:tplc="CDD4D29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22CF0CA7"/>
    <w:multiLevelType w:val="hybridMultilevel"/>
    <w:tmpl w:val="4882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A7C"/>
    <w:multiLevelType w:val="hybridMultilevel"/>
    <w:tmpl w:val="8318CFCA"/>
    <w:lvl w:ilvl="0" w:tplc="C8AA95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84E9C"/>
    <w:multiLevelType w:val="hybridMultilevel"/>
    <w:tmpl w:val="1DFA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26D6B"/>
    <w:multiLevelType w:val="multilevel"/>
    <w:tmpl w:val="C6C4EBC2"/>
    <w:lvl w:ilvl="0">
      <w:start w:val="1"/>
      <w:numFmt w:val="bullet"/>
      <w:lvlText w:val="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"/>
      <w:lvlJc w:val="left"/>
      <w:pPr>
        <w:tabs>
          <w:tab w:val="num" w:pos="1515"/>
        </w:tabs>
        <w:ind w:left="1515" w:hanging="360"/>
      </w:pPr>
      <w:rPr>
        <w:rFonts w:ascii="Wingdings 3" w:hAnsi="Wingdings 3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3516484"/>
    <w:multiLevelType w:val="hybridMultilevel"/>
    <w:tmpl w:val="1DFA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341D4"/>
    <w:multiLevelType w:val="multilevel"/>
    <w:tmpl w:val="2458B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06FC0"/>
    <w:multiLevelType w:val="hybridMultilevel"/>
    <w:tmpl w:val="0844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F42F8"/>
    <w:multiLevelType w:val="hybridMultilevel"/>
    <w:tmpl w:val="53F6A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635164"/>
    <w:multiLevelType w:val="hybridMultilevel"/>
    <w:tmpl w:val="4A18F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14C5E"/>
    <w:multiLevelType w:val="hybridMultilevel"/>
    <w:tmpl w:val="5608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E45E4"/>
    <w:multiLevelType w:val="multilevel"/>
    <w:tmpl w:val="ABE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F1CA4"/>
    <w:multiLevelType w:val="hybridMultilevel"/>
    <w:tmpl w:val="0844858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C8A"/>
    <w:multiLevelType w:val="hybridMultilevel"/>
    <w:tmpl w:val="1DFA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3713F"/>
    <w:multiLevelType w:val="hybridMultilevel"/>
    <w:tmpl w:val="9528951A"/>
    <w:lvl w:ilvl="0" w:tplc="152A48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A0AAF"/>
    <w:multiLevelType w:val="hybridMultilevel"/>
    <w:tmpl w:val="5608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BD82BE4"/>
    <w:multiLevelType w:val="singleLevel"/>
    <w:tmpl w:val="0192A1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CF19C9"/>
    <w:multiLevelType w:val="hybridMultilevel"/>
    <w:tmpl w:val="0844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55353"/>
    <w:multiLevelType w:val="multilevel"/>
    <w:tmpl w:val="A6D01DC2"/>
    <w:lvl w:ilvl="0">
      <w:start w:val="1"/>
      <w:numFmt w:val="decimal"/>
      <w:pStyle w:val="5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>
    <w:nsid w:val="5F574D20"/>
    <w:multiLevelType w:val="hybridMultilevel"/>
    <w:tmpl w:val="51E4FF76"/>
    <w:lvl w:ilvl="0" w:tplc="C1C06D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0643962"/>
    <w:multiLevelType w:val="hybridMultilevel"/>
    <w:tmpl w:val="CE28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C2C7C"/>
    <w:multiLevelType w:val="hybridMultilevel"/>
    <w:tmpl w:val="55BA408A"/>
    <w:lvl w:ilvl="0" w:tplc="B330D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B0430"/>
    <w:multiLevelType w:val="hybridMultilevel"/>
    <w:tmpl w:val="1F3A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3E3DD7"/>
    <w:multiLevelType w:val="hybridMultilevel"/>
    <w:tmpl w:val="1DFA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97D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7">
    <w:nsid w:val="68973814"/>
    <w:multiLevelType w:val="hybridMultilevel"/>
    <w:tmpl w:val="27BEEA36"/>
    <w:lvl w:ilvl="0" w:tplc="C8AA95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4051E"/>
    <w:multiLevelType w:val="hybridMultilevel"/>
    <w:tmpl w:val="CA7EF57A"/>
    <w:lvl w:ilvl="0" w:tplc="FFFFFFFF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D3DC5A9E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6348"/>
        </w:tabs>
        <w:ind w:left="63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7068"/>
        </w:tabs>
        <w:ind w:left="70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7788"/>
        </w:tabs>
        <w:ind w:left="77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8508"/>
        </w:tabs>
        <w:ind w:left="85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9228"/>
        </w:tabs>
        <w:ind w:left="9228" w:hanging="360"/>
      </w:pPr>
    </w:lvl>
  </w:abstractNum>
  <w:abstractNum w:abstractNumId="39">
    <w:nsid w:val="75615C4E"/>
    <w:multiLevelType w:val="multilevel"/>
    <w:tmpl w:val="871A60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40">
    <w:nsid w:val="776242B8"/>
    <w:multiLevelType w:val="hybridMultilevel"/>
    <w:tmpl w:val="C602BBE4"/>
    <w:lvl w:ilvl="0" w:tplc="9F3C6C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A4F7365"/>
    <w:multiLevelType w:val="multilevel"/>
    <w:tmpl w:val="959E3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3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9"/>
  </w:num>
  <w:num w:numId="11">
    <w:abstractNumId w:val="24"/>
  </w:num>
  <w:num w:numId="12">
    <w:abstractNumId w:val="3"/>
  </w:num>
  <w:num w:numId="13">
    <w:abstractNumId w:val="14"/>
  </w:num>
  <w:num w:numId="14">
    <w:abstractNumId w:val="16"/>
  </w:num>
  <w:num w:numId="15">
    <w:abstractNumId w:val="35"/>
  </w:num>
  <w:num w:numId="16">
    <w:abstractNumId w:val="40"/>
  </w:num>
  <w:num w:numId="17">
    <w:abstractNumId w:val="12"/>
  </w:num>
  <w:num w:numId="18">
    <w:abstractNumId w:val="8"/>
  </w:num>
  <w:num w:numId="19">
    <w:abstractNumId w:val="39"/>
  </w:num>
  <w:num w:numId="20">
    <w:abstractNumId w:val="5"/>
  </w:num>
  <w:num w:numId="21">
    <w:abstractNumId w:val="7"/>
  </w:num>
  <w:num w:numId="22">
    <w:abstractNumId w:val="17"/>
  </w:num>
  <w:num w:numId="23">
    <w:abstractNumId w:val="41"/>
  </w:num>
  <w:num w:numId="24">
    <w:abstractNumId w:val="4"/>
  </w:num>
  <w:num w:numId="25">
    <w:abstractNumId w:val="32"/>
  </w:num>
  <w:num w:numId="26">
    <w:abstractNumId w:val="15"/>
  </w:num>
  <w:num w:numId="27">
    <w:abstractNumId w:val="10"/>
  </w:num>
  <w:num w:numId="28">
    <w:abstractNumId w:val="27"/>
  </w:num>
  <w:num w:numId="29">
    <w:abstractNumId w:val="1"/>
  </w:num>
  <w:num w:numId="30">
    <w:abstractNumId w:val="36"/>
  </w:num>
  <w:num w:numId="31">
    <w:abstractNumId w:val="30"/>
  </w:num>
  <w:num w:numId="32">
    <w:abstractNumId w:val="22"/>
  </w:num>
  <w:num w:numId="33">
    <w:abstractNumId w:val="0"/>
  </w:num>
  <w:num w:numId="34">
    <w:abstractNumId w:val="6"/>
  </w:num>
  <w:num w:numId="35">
    <w:abstractNumId w:val="21"/>
  </w:num>
  <w:num w:numId="36">
    <w:abstractNumId w:val="26"/>
  </w:num>
  <w:num w:numId="37">
    <w:abstractNumId w:val="33"/>
  </w:num>
  <w:num w:numId="38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8"/>
  </w:num>
  <w:num w:numId="43">
    <w:abstractNumId w:val="23"/>
  </w:num>
  <w:num w:numId="44">
    <w:abstractNumId w:val="19"/>
  </w:num>
  <w:num w:numId="45">
    <w:abstractNumId w:val="3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3EB9"/>
    <w:rsid w:val="00001BD8"/>
    <w:rsid w:val="00046BDB"/>
    <w:rsid w:val="00047E96"/>
    <w:rsid w:val="0006585C"/>
    <w:rsid w:val="00070C4B"/>
    <w:rsid w:val="00070E50"/>
    <w:rsid w:val="00091428"/>
    <w:rsid w:val="00094872"/>
    <w:rsid w:val="000A1712"/>
    <w:rsid w:val="000A31F4"/>
    <w:rsid w:val="000B1287"/>
    <w:rsid w:val="000B5C91"/>
    <w:rsid w:val="000B7FD4"/>
    <w:rsid w:val="000C44D0"/>
    <w:rsid w:val="000C6C2B"/>
    <w:rsid w:val="000C7624"/>
    <w:rsid w:val="000D33C7"/>
    <w:rsid w:val="000E2D89"/>
    <w:rsid w:val="000E67ED"/>
    <w:rsid w:val="001027E3"/>
    <w:rsid w:val="00103D1D"/>
    <w:rsid w:val="00111E12"/>
    <w:rsid w:val="00115965"/>
    <w:rsid w:val="00117422"/>
    <w:rsid w:val="001217BB"/>
    <w:rsid w:val="00126C40"/>
    <w:rsid w:val="00132D94"/>
    <w:rsid w:val="00136AB0"/>
    <w:rsid w:val="001371CB"/>
    <w:rsid w:val="0014086F"/>
    <w:rsid w:val="00153565"/>
    <w:rsid w:val="00163E12"/>
    <w:rsid w:val="00171791"/>
    <w:rsid w:val="001720C4"/>
    <w:rsid w:val="00182A7D"/>
    <w:rsid w:val="0018551C"/>
    <w:rsid w:val="001933C6"/>
    <w:rsid w:val="001A11A0"/>
    <w:rsid w:val="001B38F3"/>
    <w:rsid w:val="001B59E3"/>
    <w:rsid w:val="001C5E0F"/>
    <w:rsid w:val="001D2E9F"/>
    <w:rsid w:val="001D674F"/>
    <w:rsid w:val="001D70B3"/>
    <w:rsid w:val="001E13C7"/>
    <w:rsid w:val="00204697"/>
    <w:rsid w:val="00204BE7"/>
    <w:rsid w:val="00205BFB"/>
    <w:rsid w:val="00212413"/>
    <w:rsid w:val="00214B36"/>
    <w:rsid w:val="002234D7"/>
    <w:rsid w:val="002253A2"/>
    <w:rsid w:val="0023100D"/>
    <w:rsid w:val="002321F4"/>
    <w:rsid w:val="00235E5D"/>
    <w:rsid w:val="002363B5"/>
    <w:rsid w:val="00237E14"/>
    <w:rsid w:val="00241BB5"/>
    <w:rsid w:val="00243513"/>
    <w:rsid w:val="0024572C"/>
    <w:rsid w:val="00255AED"/>
    <w:rsid w:val="00257115"/>
    <w:rsid w:val="0025716B"/>
    <w:rsid w:val="0027264F"/>
    <w:rsid w:val="0027429D"/>
    <w:rsid w:val="00275722"/>
    <w:rsid w:val="00275AB6"/>
    <w:rsid w:val="0027681B"/>
    <w:rsid w:val="00286E77"/>
    <w:rsid w:val="00287425"/>
    <w:rsid w:val="00287E02"/>
    <w:rsid w:val="00293E04"/>
    <w:rsid w:val="002A173E"/>
    <w:rsid w:val="002A464F"/>
    <w:rsid w:val="002C00AA"/>
    <w:rsid w:val="002C1DDA"/>
    <w:rsid w:val="002D0F19"/>
    <w:rsid w:val="002D326C"/>
    <w:rsid w:val="002E0BED"/>
    <w:rsid w:val="002F1290"/>
    <w:rsid w:val="00303392"/>
    <w:rsid w:val="003033BD"/>
    <w:rsid w:val="0030707D"/>
    <w:rsid w:val="003242EB"/>
    <w:rsid w:val="00330C25"/>
    <w:rsid w:val="00346598"/>
    <w:rsid w:val="00350B42"/>
    <w:rsid w:val="00355D5E"/>
    <w:rsid w:val="0039667B"/>
    <w:rsid w:val="0039797B"/>
    <w:rsid w:val="003A0ABD"/>
    <w:rsid w:val="003A6CC9"/>
    <w:rsid w:val="003B307F"/>
    <w:rsid w:val="003C3BC5"/>
    <w:rsid w:val="003D66CD"/>
    <w:rsid w:val="003E0771"/>
    <w:rsid w:val="003E086D"/>
    <w:rsid w:val="003E7C6B"/>
    <w:rsid w:val="003F3EB9"/>
    <w:rsid w:val="00403982"/>
    <w:rsid w:val="0040570B"/>
    <w:rsid w:val="00407E3A"/>
    <w:rsid w:val="004113CB"/>
    <w:rsid w:val="00413D9A"/>
    <w:rsid w:val="0041651E"/>
    <w:rsid w:val="00426847"/>
    <w:rsid w:val="0042704F"/>
    <w:rsid w:val="004419FB"/>
    <w:rsid w:val="00442950"/>
    <w:rsid w:val="004456AF"/>
    <w:rsid w:val="00447D32"/>
    <w:rsid w:val="00451EAD"/>
    <w:rsid w:val="004548E0"/>
    <w:rsid w:val="00463F71"/>
    <w:rsid w:val="00464A46"/>
    <w:rsid w:val="00466D8F"/>
    <w:rsid w:val="00470B20"/>
    <w:rsid w:val="00470F00"/>
    <w:rsid w:val="0049456E"/>
    <w:rsid w:val="00494A30"/>
    <w:rsid w:val="004A60AD"/>
    <w:rsid w:val="004B31B2"/>
    <w:rsid w:val="004B6D85"/>
    <w:rsid w:val="004C12D9"/>
    <w:rsid w:val="004C4B6F"/>
    <w:rsid w:val="004C4C5E"/>
    <w:rsid w:val="004C4C95"/>
    <w:rsid w:val="004C545F"/>
    <w:rsid w:val="004D2E0B"/>
    <w:rsid w:val="004D2E8A"/>
    <w:rsid w:val="004D6A50"/>
    <w:rsid w:val="004E5288"/>
    <w:rsid w:val="004E6AD6"/>
    <w:rsid w:val="004E7DF2"/>
    <w:rsid w:val="004F79F5"/>
    <w:rsid w:val="00502861"/>
    <w:rsid w:val="00502B3C"/>
    <w:rsid w:val="00515953"/>
    <w:rsid w:val="00520A68"/>
    <w:rsid w:val="005248D5"/>
    <w:rsid w:val="00524D15"/>
    <w:rsid w:val="005300A4"/>
    <w:rsid w:val="00534685"/>
    <w:rsid w:val="0054547F"/>
    <w:rsid w:val="00546EF6"/>
    <w:rsid w:val="00550E05"/>
    <w:rsid w:val="00561ABF"/>
    <w:rsid w:val="005647DF"/>
    <w:rsid w:val="00574B7B"/>
    <w:rsid w:val="00586BA1"/>
    <w:rsid w:val="00587EFC"/>
    <w:rsid w:val="005A08E1"/>
    <w:rsid w:val="005A2717"/>
    <w:rsid w:val="005A3E58"/>
    <w:rsid w:val="005B02EF"/>
    <w:rsid w:val="005B4450"/>
    <w:rsid w:val="005B459F"/>
    <w:rsid w:val="005B7480"/>
    <w:rsid w:val="005C3FC1"/>
    <w:rsid w:val="005E1A72"/>
    <w:rsid w:val="005E7E5E"/>
    <w:rsid w:val="005F2B97"/>
    <w:rsid w:val="00610447"/>
    <w:rsid w:val="0062477C"/>
    <w:rsid w:val="006336C7"/>
    <w:rsid w:val="00636D7A"/>
    <w:rsid w:val="0064550B"/>
    <w:rsid w:val="00645CC4"/>
    <w:rsid w:val="00652810"/>
    <w:rsid w:val="006619BC"/>
    <w:rsid w:val="00665259"/>
    <w:rsid w:val="00672FF8"/>
    <w:rsid w:val="0067333D"/>
    <w:rsid w:val="0069016A"/>
    <w:rsid w:val="006A17F6"/>
    <w:rsid w:val="006A356B"/>
    <w:rsid w:val="006B2D77"/>
    <w:rsid w:val="006B63A4"/>
    <w:rsid w:val="006B7DF5"/>
    <w:rsid w:val="006C38BD"/>
    <w:rsid w:val="006C484D"/>
    <w:rsid w:val="006D0DB1"/>
    <w:rsid w:val="006D65AC"/>
    <w:rsid w:val="006D783D"/>
    <w:rsid w:val="006D7B33"/>
    <w:rsid w:val="00707AC7"/>
    <w:rsid w:val="00711020"/>
    <w:rsid w:val="007232F6"/>
    <w:rsid w:val="00731F72"/>
    <w:rsid w:val="00736044"/>
    <w:rsid w:val="007406C9"/>
    <w:rsid w:val="00746A48"/>
    <w:rsid w:val="00757CD0"/>
    <w:rsid w:val="007715CD"/>
    <w:rsid w:val="00771B8E"/>
    <w:rsid w:val="00782B9C"/>
    <w:rsid w:val="00785678"/>
    <w:rsid w:val="00795F77"/>
    <w:rsid w:val="00795F90"/>
    <w:rsid w:val="007C381D"/>
    <w:rsid w:val="007C7995"/>
    <w:rsid w:val="007D323E"/>
    <w:rsid w:val="007D3950"/>
    <w:rsid w:val="007D5E04"/>
    <w:rsid w:val="007D5E8E"/>
    <w:rsid w:val="007D673A"/>
    <w:rsid w:val="007E0391"/>
    <w:rsid w:val="007E44F6"/>
    <w:rsid w:val="007E71A3"/>
    <w:rsid w:val="0080323C"/>
    <w:rsid w:val="00821349"/>
    <w:rsid w:val="00832BD5"/>
    <w:rsid w:val="008334F0"/>
    <w:rsid w:val="00843BCA"/>
    <w:rsid w:val="0085157D"/>
    <w:rsid w:val="00854733"/>
    <w:rsid w:val="00860265"/>
    <w:rsid w:val="00866D3B"/>
    <w:rsid w:val="0087209C"/>
    <w:rsid w:val="00882530"/>
    <w:rsid w:val="00890508"/>
    <w:rsid w:val="00892708"/>
    <w:rsid w:val="008A0424"/>
    <w:rsid w:val="008D25E0"/>
    <w:rsid w:val="008E0590"/>
    <w:rsid w:val="008E1C0E"/>
    <w:rsid w:val="008E47D7"/>
    <w:rsid w:val="008E6031"/>
    <w:rsid w:val="009001C4"/>
    <w:rsid w:val="0090604C"/>
    <w:rsid w:val="009065D3"/>
    <w:rsid w:val="009221F0"/>
    <w:rsid w:val="00941FFB"/>
    <w:rsid w:val="009467CB"/>
    <w:rsid w:val="00954B62"/>
    <w:rsid w:val="00956139"/>
    <w:rsid w:val="00957BE4"/>
    <w:rsid w:val="00961DA9"/>
    <w:rsid w:val="0096567E"/>
    <w:rsid w:val="0098137E"/>
    <w:rsid w:val="00987CE9"/>
    <w:rsid w:val="00991722"/>
    <w:rsid w:val="00992091"/>
    <w:rsid w:val="00993766"/>
    <w:rsid w:val="009937C7"/>
    <w:rsid w:val="00993FED"/>
    <w:rsid w:val="00996CD2"/>
    <w:rsid w:val="009970F2"/>
    <w:rsid w:val="00997655"/>
    <w:rsid w:val="009B6C98"/>
    <w:rsid w:val="009B77AB"/>
    <w:rsid w:val="009D2F41"/>
    <w:rsid w:val="009D303A"/>
    <w:rsid w:val="009D429F"/>
    <w:rsid w:val="009D631C"/>
    <w:rsid w:val="009E6EE7"/>
    <w:rsid w:val="009F6A40"/>
    <w:rsid w:val="00A011A1"/>
    <w:rsid w:val="00A05E87"/>
    <w:rsid w:val="00A07026"/>
    <w:rsid w:val="00A12C80"/>
    <w:rsid w:val="00A2656A"/>
    <w:rsid w:val="00A4217A"/>
    <w:rsid w:val="00A42B99"/>
    <w:rsid w:val="00A503C4"/>
    <w:rsid w:val="00A5534F"/>
    <w:rsid w:val="00A63D7B"/>
    <w:rsid w:val="00A64E97"/>
    <w:rsid w:val="00A67BA5"/>
    <w:rsid w:val="00A730B4"/>
    <w:rsid w:val="00A8324E"/>
    <w:rsid w:val="00A85D8B"/>
    <w:rsid w:val="00A877F5"/>
    <w:rsid w:val="00A91334"/>
    <w:rsid w:val="00A938A1"/>
    <w:rsid w:val="00AA4395"/>
    <w:rsid w:val="00AA61CA"/>
    <w:rsid w:val="00AB0DFE"/>
    <w:rsid w:val="00AB3861"/>
    <w:rsid w:val="00AC23C4"/>
    <w:rsid w:val="00AC62C5"/>
    <w:rsid w:val="00AD2BB3"/>
    <w:rsid w:val="00AE09D8"/>
    <w:rsid w:val="00AE0F7E"/>
    <w:rsid w:val="00AE2755"/>
    <w:rsid w:val="00AF111B"/>
    <w:rsid w:val="00AF2D2B"/>
    <w:rsid w:val="00B20CF7"/>
    <w:rsid w:val="00B27B0E"/>
    <w:rsid w:val="00B30F4B"/>
    <w:rsid w:val="00B44B69"/>
    <w:rsid w:val="00B47AB8"/>
    <w:rsid w:val="00B52C97"/>
    <w:rsid w:val="00B55AA3"/>
    <w:rsid w:val="00B613DF"/>
    <w:rsid w:val="00B66326"/>
    <w:rsid w:val="00B7684A"/>
    <w:rsid w:val="00B959AC"/>
    <w:rsid w:val="00BA4530"/>
    <w:rsid w:val="00BA740F"/>
    <w:rsid w:val="00BB60BA"/>
    <w:rsid w:val="00BC02D4"/>
    <w:rsid w:val="00BD0661"/>
    <w:rsid w:val="00BD0FB7"/>
    <w:rsid w:val="00BD6F10"/>
    <w:rsid w:val="00BE6C73"/>
    <w:rsid w:val="00BE7688"/>
    <w:rsid w:val="00BF0D64"/>
    <w:rsid w:val="00BF1C5A"/>
    <w:rsid w:val="00C1647F"/>
    <w:rsid w:val="00C2006E"/>
    <w:rsid w:val="00C327F9"/>
    <w:rsid w:val="00C349F7"/>
    <w:rsid w:val="00C35142"/>
    <w:rsid w:val="00C54ECF"/>
    <w:rsid w:val="00C576EE"/>
    <w:rsid w:val="00C60F4F"/>
    <w:rsid w:val="00C74ECD"/>
    <w:rsid w:val="00C75D88"/>
    <w:rsid w:val="00C769E0"/>
    <w:rsid w:val="00C8132C"/>
    <w:rsid w:val="00C842C1"/>
    <w:rsid w:val="00C857E7"/>
    <w:rsid w:val="00C93DD5"/>
    <w:rsid w:val="00CA373F"/>
    <w:rsid w:val="00CC0DB5"/>
    <w:rsid w:val="00CC3410"/>
    <w:rsid w:val="00CD041D"/>
    <w:rsid w:val="00CD5032"/>
    <w:rsid w:val="00CD5D64"/>
    <w:rsid w:val="00CD6632"/>
    <w:rsid w:val="00CD6F9B"/>
    <w:rsid w:val="00CE4EE2"/>
    <w:rsid w:val="00CE66D3"/>
    <w:rsid w:val="00CF54E7"/>
    <w:rsid w:val="00D03B43"/>
    <w:rsid w:val="00D06155"/>
    <w:rsid w:val="00D07DC8"/>
    <w:rsid w:val="00D10D7C"/>
    <w:rsid w:val="00D11F84"/>
    <w:rsid w:val="00D1653F"/>
    <w:rsid w:val="00D229F0"/>
    <w:rsid w:val="00D2384C"/>
    <w:rsid w:val="00D242E8"/>
    <w:rsid w:val="00D3264C"/>
    <w:rsid w:val="00D43B33"/>
    <w:rsid w:val="00D464B4"/>
    <w:rsid w:val="00D66AE7"/>
    <w:rsid w:val="00D701A9"/>
    <w:rsid w:val="00D70AD7"/>
    <w:rsid w:val="00D718AA"/>
    <w:rsid w:val="00D71B74"/>
    <w:rsid w:val="00D925DA"/>
    <w:rsid w:val="00D92C58"/>
    <w:rsid w:val="00D9747B"/>
    <w:rsid w:val="00DA1FEB"/>
    <w:rsid w:val="00DA4EB5"/>
    <w:rsid w:val="00DA5BC5"/>
    <w:rsid w:val="00DB01DC"/>
    <w:rsid w:val="00DB1653"/>
    <w:rsid w:val="00DB2427"/>
    <w:rsid w:val="00DC2C7F"/>
    <w:rsid w:val="00DC747E"/>
    <w:rsid w:val="00DD51E2"/>
    <w:rsid w:val="00DE1973"/>
    <w:rsid w:val="00DF47A4"/>
    <w:rsid w:val="00E22040"/>
    <w:rsid w:val="00E22CB5"/>
    <w:rsid w:val="00E265F5"/>
    <w:rsid w:val="00E26B81"/>
    <w:rsid w:val="00E308D1"/>
    <w:rsid w:val="00E36DA1"/>
    <w:rsid w:val="00E43006"/>
    <w:rsid w:val="00E445E7"/>
    <w:rsid w:val="00E509FF"/>
    <w:rsid w:val="00E52BDA"/>
    <w:rsid w:val="00E548E7"/>
    <w:rsid w:val="00E555C6"/>
    <w:rsid w:val="00E7240E"/>
    <w:rsid w:val="00E72563"/>
    <w:rsid w:val="00E83938"/>
    <w:rsid w:val="00E8755A"/>
    <w:rsid w:val="00E87619"/>
    <w:rsid w:val="00E93C73"/>
    <w:rsid w:val="00EB5A45"/>
    <w:rsid w:val="00EC4199"/>
    <w:rsid w:val="00EC7BE9"/>
    <w:rsid w:val="00ED3788"/>
    <w:rsid w:val="00ED43C0"/>
    <w:rsid w:val="00ED676B"/>
    <w:rsid w:val="00ED7796"/>
    <w:rsid w:val="00EE20FE"/>
    <w:rsid w:val="00EE72D7"/>
    <w:rsid w:val="00EF5331"/>
    <w:rsid w:val="00F06347"/>
    <w:rsid w:val="00F23047"/>
    <w:rsid w:val="00F36F9A"/>
    <w:rsid w:val="00F450D8"/>
    <w:rsid w:val="00F5031C"/>
    <w:rsid w:val="00F56E72"/>
    <w:rsid w:val="00F61960"/>
    <w:rsid w:val="00F6508C"/>
    <w:rsid w:val="00F67701"/>
    <w:rsid w:val="00F75D9C"/>
    <w:rsid w:val="00F76A27"/>
    <w:rsid w:val="00F7704D"/>
    <w:rsid w:val="00F86F86"/>
    <w:rsid w:val="00F9437A"/>
    <w:rsid w:val="00F96FCC"/>
    <w:rsid w:val="00FA0921"/>
    <w:rsid w:val="00FA1123"/>
    <w:rsid w:val="00FB0F0D"/>
    <w:rsid w:val="00FB324C"/>
    <w:rsid w:val="00FB5000"/>
    <w:rsid w:val="00FC6010"/>
    <w:rsid w:val="00FD1505"/>
    <w:rsid w:val="00FD76B4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EB9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546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0">
    <w:name w:val="heading 5"/>
    <w:basedOn w:val="a"/>
    <w:next w:val="a"/>
    <w:link w:val="51"/>
    <w:qFormat/>
    <w:rsid w:val="00546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6567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EB9"/>
    <w:rPr>
      <w:b/>
      <w:bCs/>
      <w:szCs w:val="24"/>
    </w:rPr>
  </w:style>
  <w:style w:type="paragraph" w:styleId="a3">
    <w:name w:val="Normal (Web)"/>
    <w:basedOn w:val="a"/>
    <w:rsid w:val="00D43B33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unhideWhenUsed/>
    <w:rsid w:val="000E2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D8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E2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D89"/>
    <w:rPr>
      <w:sz w:val="24"/>
      <w:szCs w:val="24"/>
    </w:rPr>
  </w:style>
  <w:style w:type="paragraph" w:styleId="a8">
    <w:name w:val="Body Text"/>
    <w:basedOn w:val="a"/>
    <w:link w:val="a9"/>
    <w:rsid w:val="000A31F4"/>
    <w:pPr>
      <w:widowControl w:val="0"/>
    </w:pPr>
    <w:rPr>
      <w:snapToGrid w:val="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A31F4"/>
    <w:rPr>
      <w:snapToGrid w:val="0"/>
      <w:sz w:val="28"/>
    </w:rPr>
  </w:style>
  <w:style w:type="paragraph" w:styleId="aa">
    <w:name w:val="Body Text Indent"/>
    <w:basedOn w:val="a"/>
    <w:link w:val="ab"/>
    <w:uiPriority w:val="99"/>
    <w:unhideWhenUsed/>
    <w:rsid w:val="008927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270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6EF6"/>
    <w:rPr>
      <w:rFonts w:ascii="Arial" w:hAnsi="Arial" w:cs="Arial"/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rsid w:val="00546EF6"/>
    <w:rPr>
      <w:b/>
      <w:bCs/>
      <w:i/>
      <w:iCs/>
      <w:sz w:val="26"/>
      <w:szCs w:val="26"/>
    </w:rPr>
  </w:style>
  <w:style w:type="paragraph" w:styleId="ac">
    <w:name w:val="caption"/>
    <w:basedOn w:val="a"/>
    <w:next w:val="a"/>
    <w:qFormat/>
    <w:rsid w:val="00F96FCC"/>
    <w:rPr>
      <w:szCs w:val="20"/>
    </w:rPr>
  </w:style>
  <w:style w:type="paragraph" w:customStyle="1" w:styleId="FR2">
    <w:name w:val="FR2"/>
    <w:rsid w:val="0096567E"/>
    <w:pPr>
      <w:widowControl w:val="0"/>
      <w:snapToGrid w:val="0"/>
      <w:spacing w:line="360" w:lineRule="auto"/>
    </w:pPr>
    <w:rPr>
      <w:rFonts w:ascii="Courier New" w:hAnsi="Courier New"/>
      <w:sz w:val="16"/>
    </w:rPr>
  </w:style>
  <w:style w:type="table" w:styleId="ad">
    <w:name w:val="Table Grid"/>
    <w:basedOn w:val="a1"/>
    <w:rsid w:val="0096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6567E"/>
    <w:rPr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96567E"/>
    <w:pPr>
      <w:ind w:left="720"/>
      <w:contextualSpacing/>
    </w:pPr>
  </w:style>
  <w:style w:type="paragraph" w:customStyle="1" w:styleId="11">
    <w:name w:val="Текст1"/>
    <w:basedOn w:val="a"/>
    <w:rsid w:val="005300A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5">
    <w:name w:val="заголовок 5"/>
    <w:basedOn w:val="a"/>
    <w:next w:val="a"/>
    <w:rsid w:val="00520A68"/>
    <w:pPr>
      <w:keepNext/>
      <w:numPr>
        <w:numId w:val="31"/>
      </w:numPr>
    </w:pPr>
    <w:rPr>
      <w:sz w:val="28"/>
      <w:szCs w:val="20"/>
    </w:rPr>
  </w:style>
  <w:style w:type="paragraph" w:customStyle="1" w:styleId="4">
    <w:name w:val="заголовок 4"/>
    <w:basedOn w:val="a"/>
    <w:next w:val="a"/>
    <w:rsid w:val="00520A68"/>
    <w:pPr>
      <w:keepNext/>
    </w:pPr>
    <w:rPr>
      <w:b/>
      <w:sz w:val="28"/>
      <w:szCs w:val="20"/>
      <w:u w:val="single"/>
    </w:rPr>
  </w:style>
  <w:style w:type="paragraph" w:customStyle="1" w:styleId="FR1">
    <w:name w:val="FR1"/>
    <w:rsid w:val="002D0F19"/>
    <w:pPr>
      <w:widowControl w:val="0"/>
      <w:snapToGrid w:val="0"/>
      <w:spacing w:before="20"/>
      <w:ind w:left="1280"/>
    </w:pPr>
  </w:style>
  <w:style w:type="paragraph" w:styleId="af">
    <w:name w:val="No Spacing"/>
    <w:uiPriority w:val="1"/>
    <w:qFormat/>
    <w:rsid w:val="005B7480"/>
    <w:pPr>
      <w:widowControl w:val="0"/>
      <w:autoSpaceDE w:val="0"/>
      <w:autoSpaceDN w:val="0"/>
      <w:adjustRightInd w:val="0"/>
    </w:pPr>
  </w:style>
  <w:style w:type="paragraph" w:styleId="af0">
    <w:name w:val="Balloon Text"/>
    <w:basedOn w:val="a"/>
    <w:link w:val="af1"/>
    <w:uiPriority w:val="99"/>
    <w:semiHidden/>
    <w:unhideWhenUsed/>
    <w:rsid w:val="00AB0D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0DFE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92C58"/>
    <w:rPr>
      <w:color w:val="0000FF" w:themeColor="hyperlink"/>
      <w:u w:val="single"/>
    </w:rPr>
  </w:style>
  <w:style w:type="paragraph" w:customStyle="1" w:styleId="Style4">
    <w:name w:val="Style4"/>
    <w:basedOn w:val="a"/>
    <w:rsid w:val="001D70B3"/>
    <w:pPr>
      <w:widowControl w:val="0"/>
      <w:autoSpaceDE w:val="0"/>
      <w:autoSpaceDN w:val="0"/>
      <w:adjustRightInd w:val="0"/>
      <w:spacing w:line="228" w:lineRule="exact"/>
      <w:ind w:firstLine="542"/>
      <w:jc w:val="both"/>
    </w:pPr>
    <w:rPr>
      <w:rFonts w:ascii="Arial Narrow" w:hAnsi="Arial Narrow"/>
    </w:rPr>
  </w:style>
  <w:style w:type="paragraph" w:customStyle="1" w:styleId="Style1">
    <w:name w:val="Style1"/>
    <w:basedOn w:val="a"/>
    <w:rsid w:val="001D70B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basedOn w:val="a0"/>
    <w:rsid w:val="001D70B3"/>
    <w:rPr>
      <w:rFonts w:ascii="Arial Narrow" w:hAnsi="Arial Narrow" w:cs="Arial Narrow"/>
      <w:sz w:val="18"/>
      <w:szCs w:val="18"/>
    </w:rPr>
  </w:style>
  <w:style w:type="character" w:customStyle="1" w:styleId="FontStyle13">
    <w:name w:val="Font Style13"/>
    <w:basedOn w:val="a0"/>
    <w:rsid w:val="001D70B3"/>
    <w:rPr>
      <w:rFonts w:ascii="Arial Narrow" w:hAnsi="Arial Narrow" w:cs="Arial Narrow"/>
      <w:b/>
      <w:bCs/>
      <w:sz w:val="18"/>
      <w:szCs w:val="18"/>
    </w:rPr>
  </w:style>
  <w:style w:type="character" w:customStyle="1" w:styleId="eopscxw8670038">
    <w:name w:val="eop scxw8670038"/>
    <w:basedOn w:val="a0"/>
    <w:rsid w:val="001D70B3"/>
  </w:style>
  <w:style w:type="paragraph" w:customStyle="1" w:styleId="paragraphscxw8670038">
    <w:name w:val="paragraph scxw8670038"/>
    <w:basedOn w:val="a"/>
    <w:rsid w:val="001D70B3"/>
    <w:pPr>
      <w:spacing w:before="100" w:beforeAutospacing="1" w:after="100" w:afterAutospacing="1"/>
    </w:pPr>
  </w:style>
  <w:style w:type="character" w:customStyle="1" w:styleId="normaltextrunscxw8670038">
    <w:name w:val="normaltextrun scxw8670038"/>
    <w:basedOn w:val="a0"/>
    <w:rsid w:val="001D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5589-F803-444D-8423-D1CD9BF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SDUSHOR4</cp:lastModifiedBy>
  <cp:revision>51</cp:revision>
  <cp:lastPrinted>2018-09-27T08:03:00Z</cp:lastPrinted>
  <dcterms:created xsi:type="dcterms:W3CDTF">2014-09-08T12:28:00Z</dcterms:created>
  <dcterms:modified xsi:type="dcterms:W3CDTF">2018-09-27T08:03:00Z</dcterms:modified>
</cp:coreProperties>
</file>