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15" w:rsidRDefault="00804615" w:rsidP="00B97348">
      <w:pPr>
        <w:shd w:val="clear" w:color="auto" w:fill="FFFFFF"/>
        <w:spacing w:after="24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830549" cy="9467850"/>
            <wp:effectExtent l="19050" t="0" r="8401" b="0"/>
            <wp:docPr id="1" name="Рисунок 0" descr="1 страница Н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страница НФ.jpg"/>
                    <pic:cNvPicPr/>
                  </pic:nvPicPr>
                  <pic:blipFill>
                    <a:blip r:embed="rId6" cstate="print"/>
                    <a:stretch>
                      <a:fillRect/>
                    </a:stretch>
                  </pic:blipFill>
                  <pic:spPr>
                    <a:xfrm>
                      <a:off x="0" y="0"/>
                      <a:ext cx="6834238" cy="9472964"/>
                    </a:xfrm>
                    <a:prstGeom prst="rect">
                      <a:avLst/>
                    </a:prstGeom>
                  </pic:spPr>
                </pic:pic>
              </a:graphicData>
            </a:graphic>
          </wp:inline>
        </w:drawing>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lastRenderedPageBreak/>
        <w:t>1. ОБЩИЕ ПОЛОЖЕНИЯ</w:t>
      </w:r>
    </w:p>
    <w:p w:rsidR="00626DF5" w:rsidRPr="00626DF5" w:rsidRDefault="00626DF5" w:rsidP="00626DF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1.1.      Отраслевой фестиваль «НАШ фестиваль» (далее - Фестиваль) проводится среди творческих коллективов детско-юношеских центров города Тюмени, подведомственных департаменту по спорту и молодежной политике Администрации города Тюмени.</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Настоящее положение определяет цели, задачи, порядок проведения, содержание, категории участников Фестиваля в 2018 году.</w:t>
      </w:r>
    </w:p>
    <w:p w:rsid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2. УЧРЕДИТЕЛИ И ОРГАНИЗАТОРЫ</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2.1. Организатором Фестиваля является департамент по спорту и молодежной политике Администрации города Тюмени.</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2.2. Непосредственное проведение Фестиваля возложено на муниципальное автономное учреждение «Тюменский городской многопрофильный центр».</w:t>
      </w:r>
    </w:p>
    <w:p w:rsid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3. ЦЕЛИ ФЕСТИВАЛЯ</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3.1.   Целями Фестиваля являются:</w:t>
      </w:r>
    </w:p>
    <w:p w:rsidR="00626DF5" w:rsidRPr="00626DF5" w:rsidRDefault="00626DF5" w:rsidP="00626DF5">
      <w:pPr>
        <w:numPr>
          <w:ilvl w:val="0"/>
          <w:numId w:val="3"/>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формирование позитивного имиджа детско-юношеских творческих коллективов среди детей;</w:t>
      </w:r>
    </w:p>
    <w:p w:rsidR="00626DF5" w:rsidRPr="00626DF5" w:rsidRDefault="00626DF5" w:rsidP="00626DF5">
      <w:pPr>
        <w:numPr>
          <w:ilvl w:val="0"/>
          <w:numId w:val="3"/>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совершенствование системы эстетического воспитания детей;</w:t>
      </w:r>
    </w:p>
    <w:p w:rsidR="00626DF5" w:rsidRPr="00626DF5" w:rsidRDefault="00626DF5" w:rsidP="00626DF5">
      <w:pPr>
        <w:numPr>
          <w:ilvl w:val="0"/>
          <w:numId w:val="3"/>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создание условий для выявления одаренных и талантливых детей.</w:t>
      </w:r>
    </w:p>
    <w:p w:rsid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4. ЗАДАЧИ ФЕСТИВАЛЯ</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4.1.   Задачами Фестиваля являются:</w:t>
      </w:r>
    </w:p>
    <w:p w:rsidR="00626DF5" w:rsidRPr="00626DF5" w:rsidRDefault="00626DF5" w:rsidP="00626DF5">
      <w:pPr>
        <w:numPr>
          <w:ilvl w:val="0"/>
          <w:numId w:val="4"/>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укрепить культурные связи между детско-юношескими центрами города Тюмени;</w:t>
      </w:r>
    </w:p>
    <w:p w:rsidR="00626DF5" w:rsidRPr="00626DF5" w:rsidRDefault="00626DF5" w:rsidP="00626DF5">
      <w:pPr>
        <w:numPr>
          <w:ilvl w:val="0"/>
          <w:numId w:val="4"/>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выявить и поддержать творческие коллективы, одаренных и талантливых детей города Тюмени; </w:t>
      </w:r>
    </w:p>
    <w:p w:rsidR="00626DF5" w:rsidRPr="00626DF5" w:rsidRDefault="00626DF5" w:rsidP="00626DF5">
      <w:pPr>
        <w:numPr>
          <w:ilvl w:val="0"/>
          <w:numId w:val="4"/>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обмен передового педагогического опыта.</w:t>
      </w:r>
    </w:p>
    <w:p w:rsid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5. СРОКИ ИМЕСТО ПРОВЕДЕНИЯ ФЕСТИВАЛЯ</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5.1.   Сроки проведения Фестиваля: </w:t>
      </w:r>
      <w:r w:rsidRPr="00626DF5">
        <w:rPr>
          <w:rFonts w:ascii="Times New Roman" w:eastAsia="Times New Roman" w:hAnsi="Times New Roman" w:cs="Times New Roman"/>
          <w:b/>
          <w:color w:val="000000"/>
          <w:sz w:val="24"/>
          <w:szCs w:val="24"/>
          <w:lang w:eastAsia="ru-RU"/>
        </w:rPr>
        <w:t>28, 29, 31 марта</w:t>
      </w:r>
      <w:r w:rsidRPr="00626DF5">
        <w:rPr>
          <w:rFonts w:ascii="Times New Roman" w:eastAsia="Times New Roman" w:hAnsi="Times New Roman" w:cs="Times New Roman"/>
          <w:b/>
          <w:sz w:val="24"/>
          <w:szCs w:val="24"/>
          <w:lang w:eastAsia="ru-RU"/>
        </w:rPr>
        <w:t xml:space="preserve"> 2018 года</w:t>
      </w:r>
      <w:r w:rsidRPr="00626DF5">
        <w:rPr>
          <w:rFonts w:ascii="Times New Roman" w:eastAsia="Times New Roman" w:hAnsi="Times New Roman" w:cs="Times New Roman"/>
          <w:sz w:val="24"/>
          <w:szCs w:val="24"/>
          <w:lang w:eastAsia="ru-RU"/>
        </w:rPr>
        <w:t xml:space="preserve"> – конкурсные дни, </w:t>
      </w:r>
      <w:r w:rsidRPr="00626DF5">
        <w:rPr>
          <w:rFonts w:ascii="Times New Roman" w:eastAsia="Times New Roman" w:hAnsi="Times New Roman" w:cs="Times New Roman"/>
          <w:b/>
          <w:sz w:val="24"/>
          <w:szCs w:val="24"/>
          <w:lang w:eastAsia="ru-RU"/>
        </w:rPr>
        <w:t>1 апреля 2018</w:t>
      </w:r>
      <w:r w:rsidRPr="00626DF5">
        <w:rPr>
          <w:rFonts w:ascii="Times New Roman" w:eastAsia="Times New Roman" w:hAnsi="Times New Roman" w:cs="Times New Roman"/>
          <w:sz w:val="24"/>
          <w:szCs w:val="24"/>
          <w:lang w:eastAsia="ru-RU"/>
        </w:rPr>
        <w:t xml:space="preserve"> года – церемония награждения и гала-концерт (</w:t>
      </w:r>
      <w:r w:rsidRPr="00626DF5">
        <w:rPr>
          <w:rFonts w:ascii="Times New Roman" w:eastAsia="Times New Roman" w:hAnsi="Times New Roman" w:cs="Times New Roman"/>
          <w:i/>
          <w:iCs/>
          <w:sz w:val="24"/>
          <w:szCs w:val="24"/>
          <w:lang w:eastAsia="ru-RU"/>
        </w:rPr>
        <w:t>Приложение 1</w:t>
      </w:r>
      <w:r w:rsidRPr="00626DF5">
        <w:rPr>
          <w:rFonts w:ascii="Times New Roman" w:eastAsia="Times New Roman" w:hAnsi="Times New Roman" w:cs="Times New Roman"/>
          <w:sz w:val="24"/>
          <w:szCs w:val="24"/>
          <w:lang w:eastAsia="ru-RU"/>
        </w:rPr>
        <w:t>).</w:t>
      </w:r>
      <w:r w:rsidRPr="00626DF5">
        <w:rPr>
          <w:rFonts w:ascii="Times New Roman" w:eastAsia="Times New Roman" w:hAnsi="Times New Roman" w:cs="Times New Roman"/>
          <w:color w:val="FF0000"/>
          <w:sz w:val="24"/>
          <w:szCs w:val="24"/>
          <w:lang w:eastAsia="ru-RU"/>
        </w:rPr>
        <w:t xml:space="preserve"> </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5.2.   Место проведения: Тюменская область, </w:t>
      </w:r>
      <w:proofErr w:type="gramStart"/>
      <w:r w:rsidRPr="00626DF5">
        <w:rPr>
          <w:rFonts w:ascii="Times New Roman" w:eastAsia="Times New Roman" w:hAnsi="Times New Roman" w:cs="Times New Roman"/>
          <w:color w:val="000000"/>
          <w:sz w:val="24"/>
          <w:szCs w:val="24"/>
          <w:lang w:eastAsia="ru-RU"/>
        </w:rPr>
        <w:t>г</w:t>
      </w:r>
      <w:proofErr w:type="gramEnd"/>
      <w:r w:rsidRPr="00626DF5">
        <w:rPr>
          <w:rFonts w:ascii="Times New Roman" w:eastAsia="Times New Roman" w:hAnsi="Times New Roman" w:cs="Times New Roman"/>
          <w:color w:val="000000"/>
          <w:sz w:val="24"/>
          <w:szCs w:val="24"/>
          <w:lang w:eastAsia="ru-RU"/>
        </w:rPr>
        <w:t>. Тюмень, Дворец творчества и спорта «Пионер» (ул. Челюскинцев, 46).</w:t>
      </w:r>
    </w:p>
    <w:p w:rsidR="00626DF5" w:rsidRPr="00626DF5" w:rsidRDefault="00626DF5" w:rsidP="00626DF5">
      <w:pPr>
        <w:spacing w:after="0" w:line="240" w:lineRule="auto"/>
        <w:ind w:firstLine="567"/>
        <w:rPr>
          <w:rFonts w:ascii="Times New Roman" w:hAnsi="Times New Roman" w:cs="Times New Roman"/>
          <w:b/>
          <w:spacing w:val="-2"/>
          <w:sz w:val="24"/>
          <w:szCs w:val="24"/>
        </w:rPr>
      </w:pPr>
      <w:r w:rsidRPr="00626DF5">
        <w:rPr>
          <w:rFonts w:ascii="Times New Roman" w:eastAsia="Times New Roman" w:hAnsi="Times New Roman" w:cs="Times New Roman"/>
          <w:b/>
          <w:color w:val="000000"/>
          <w:sz w:val="24"/>
          <w:szCs w:val="24"/>
          <w:lang w:eastAsia="ru-RU"/>
        </w:rPr>
        <w:t xml:space="preserve">5.3.    Направление «Театр» пройдёт 29 марта 2018 года в </w:t>
      </w:r>
      <w:r w:rsidRPr="00626DF5">
        <w:rPr>
          <w:rFonts w:ascii="Times New Roman" w:hAnsi="Times New Roman" w:cs="Times New Roman"/>
          <w:b/>
          <w:spacing w:val="-2"/>
          <w:sz w:val="24"/>
          <w:szCs w:val="24"/>
        </w:rPr>
        <w:t xml:space="preserve">Молодежном театре «Ангажемент» им В.С. </w:t>
      </w:r>
      <w:proofErr w:type="spellStart"/>
      <w:r w:rsidRPr="00626DF5">
        <w:rPr>
          <w:rFonts w:ascii="Times New Roman" w:hAnsi="Times New Roman" w:cs="Times New Roman"/>
          <w:b/>
          <w:spacing w:val="-2"/>
          <w:sz w:val="24"/>
          <w:szCs w:val="24"/>
        </w:rPr>
        <w:t>Загоруйко</w:t>
      </w:r>
      <w:proofErr w:type="spellEnd"/>
      <w:r w:rsidRPr="00626DF5">
        <w:rPr>
          <w:rFonts w:ascii="Times New Roman" w:hAnsi="Times New Roman" w:cs="Times New Roman"/>
          <w:b/>
          <w:spacing w:val="-2"/>
          <w:sz w:val="24"/>
          <w:szCs w:val="24"/>
        </w:rPr>
        <w:t xml:space="preserve"> (г. Тюмень, ул. Олимпийская, 8а).</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6. РУКОВОДСТВО ФЕСТИВАЛЯ</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FF0000"/>
          <w:sz w:val="24"/>
          <w:szCs w:val="24"/>
          <w:lang w:eastAsia="ru-RU"/>
        </w:rPr>
      </w:pPr>
      <w:r w:rsidRPr="00626DF5">
        <w:rPr>
          <w:rFonts w:ascii="Times New Roman" w:eastAsia="Times New Roman" w:hAnsi="Times New Roman" w:cs="Times New Roman"/>
          <w:color w:val="000000"/>
          <w:sz w:val="24"/>
          <w:szCs w:val="24"/>
          <w:lang w:eastAsia="ru-RU"/>
        </w:rPr>
        <w:t>6.1</w:t>
      </w:r>
      <w:r w:rsidRPr="00626DF5">
        <w:rPr>
          <w:rFonts w:ascii="Times New Roman" w:eastAsia="Times New Roman" w:hAnsi="Times New Roman" w:cs="Times New Roman"/>
          <w:sz w:val="24"/>
          <w:szCs w:val="24"/>
          <w:lang w:eastAsia="ru-RU"/>
        </w:rPr>
        <w:t xml:space="preserve">.   Общее руководство Фестивалем осуществляет Оргкомитет, в который входят директора детско-юношеских центров города Тюмени, представители департамента по спорту и молодежной политики Администрации </w:t>
      </w:r>
      <w:proofErr w:type="gramStart"/>
      <w:r w:rsidRPr="00626DF5">
        <w:rPr>
          <w:rFonts w:ascii="Times New Roman" w:eastAsia="Times New Roman" w:hAnsi="Times New Roman" w:cs="Times New Roman"/>
          <w:sz w:val="24"/>
          <w:szCs w:val="24"/>
          <w:lang w:eastAsia="ru-RU"/>
        </w:rPr>
        <w:t>г</w:t>
      </w:r>
      <w:proofErr w:type="gramEnd"/>
      <w:r w:rsidRPr="00626DF5">
        <w:rPr>
          <w:rFonts w:ascii="Times New Roman" w:eastAsia="Times New Roman" w:hAnsi="Times New Roman" w:cs="Times New Roman"/>
          <w:sz w:val="24"/>
          <w:szCs w:val="24"/>
          <w:lang w:eastAsia="ru-RU"/>
        </w:rPr>
        <w:t>. Тюмени, сотрудники МАУ «ТГМЦ».</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В компетенцию Оргкомитета входит:</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составление календарного плана Фестиваля;</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планирование и координация работы по подготовке и проведению Фестиваля;</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утверждение состава жюри и </w:t>
      </w:r>
      <w:proofErr w:type="spellStart"/>
      <w:r w:rsidRPr="00626DF5">
        <w:rPr>
          <w:rFonts w:ascii="Times New Roman" w:eastAsia="Times New Roman" w:hAnsi="Times New Roman" w:cs="Times New Roman"/>
          <w:color w:val="000000"/>
          <w:sz w:val="24"/>
          <w:szCs w:val="24"/>
          <w:lang w:eastAsia="ru-RU"/>
        </w:rPr>
        <w:t>редакторско-режиссерской</w:t>
      </w:r>
      <w:proofErr w:type="spellEnd"/>
      <w:r w:rsidRPr="00626DF5">
        <w:rPr>
          <w:rFonts w:ascii="Times New Roman" w:eastAsia="Times New Roman" w:hAnsi="Times New Roman" w:cs="Times New Roman"/>
          <w:color w:val="000000"/>
          <w:sz w:val="24"/>
          <w:szCs w:val="24"/>
          <w:lang w:eastAsia="ru-RU"/>
        </w:rPr>
        <w:t xml:space="preserve"> группы;</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утверждение регламента проведения Фестиваля;</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утверждение тем и сроков Фестиваля;</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разработка настоящего положения;</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утверждение заявок делегаций на участие в Фестивале;</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решение административных вопросов;</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поиск партнёров фестиваля;</w:t>
      </w:r>
    </w:p>
    <w:p w:rsidR="00626DF5" w:rsidRPr="00626DF5" w:rsidRDefault="00626DF5" w:rsidP="00626DF5">
      <w:pPr>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решение иных вопросов, связанных с организацией и проведением Фестиваля.</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7. УСЛОВИЯ И РЕГЛАМЕНТ ПРОВЕДЕНИЯ ФЕСТИВАЛЯ</w:t>
      </w:r>
    </w:p>
    <w:p w:rsidR="00626DF5" w:rsidRPr="00626DF5" w:rsidRDefault="00626DF5" w:rsidP="00626DF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lastRenderedPageBreak/>
        <w:t xml:space="preserve">7.1.   Участниками Фестиваля могут быть дети в возрасте </w:t>
      </w:r>
      <w:r w:rsidRPr="00626DF5">
        <w:rPr>
          <w:rFonts w:ascii="Times New Roman" w:eastAsia="Times New Roman" w:hAnsi="Times New Roman" w:cs="Times New Roman"/>
          <w:b/>
          <w:color w:val="000000"/>
          <w:sz w:val="24"/>
          <w:szCs w:val="24"/>
          <w:lang w:eastAsia="ru-RU"/>
        </w:rPr>
        <w:t>от 4 до 18 лет</w:t>
      </w:r>
      <w:r w:rsidRPr="00626DF5">
        <w:rPr>
          <w:rFonts w:ascii="Times New Roman" w:eastAsia="Times New Roman" w:hAnsi="Times New Roman" w:cs="Times New Roman"/>
          <w:color w:val="000000"/>
          <w:sz w:val="24"/>
          <w:szCs w:val="24"/>
          <w:lang w:eastAsia="ru-RU"/>
        </w:rPr>
        <w:t xml:space="preserve">, посещающие детско-юношеские центры города Тюмени, подведомственные департаменту по спорту и молодежной политике Администрации города Тюмени. </w:t>
      </w:r>
    </w:p>
    <w:p w:rsidR="00626DF5" w:rsidRPr="00626DF5" w:rsidRDefault="00626DF5" w:rsidP="00626DF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7.2. Все </w:t>
      </w:r>
      <w:r w:rsidRPr="00626DF5">
        <w:rPr>
          <w:rFonts w:ascii="Times New Roman" w:eastAsia="Times New Roman" w:hAnsi="Times New Roman" w:cs="Times New Roman"/>
          <w:sz w:val="24"/>
          <w:szCs w:val="24"/>
          <w:lang w:eastAsia="ru-RU"/>
        </w:rPr>
        <w:t xml:space="preserve">коллективы делятся на 3 категории: </w:t>
      </w:r>
      <w:r w:rsidRPr="00626DF5">
        <w:rPr>
          <w:rFonts w:ascii="Times New Roman" w:eastAsia="Times New Roman" w:hAnsi="Times New Roman" w:cs="Times New Roman"/>
          <w:b/>
          <w:sz w:val="24"/>
          <w:szCs w:val="24"/>
          <w:lang w:eastAsia="ru-RU"/>
        </w:rPr>
        <w:t>группа «А», группа «</w:t>
      </w:r>
      <w:r w:rsidRPr="00626DF5">
        <w:rPr>
          <w:rFonts w:ascii="Times New Roman" w:eastAsia="Times New Roman" w:hAnsi="Times New Roman" w:cs="Times New Roman"/>
          <w:b/>
          <w:sz w:val="24"/>
          <w:szCs w:val="24"/>
          <w:lang w:val="en-US" w:eastAsia="ru-RU"/>
        </w:rPr>
        <w:t>B</w:t>
      </w:r>
      <w:r w:rsidRPr="00626DF5">
        <w:rPr>
          <w:rFonts w:ascii="Times New Roman" w:eastAsia="Times New Roman" w:hAnsi="Times New Roman" w:cs="Times New Roman"/>
          <w:b/>
          <w:sz w:val="24"/>
          <w:szCs w:val="24"/>
          <w:lang w:eastAsia="ru-RU"/>
        </w:rPr>
        <w:t>» и группа «</w:t>
      </w:r>
      <w:r w:rsidRPr="00626DF5">
        <w:rPr>
          <w:rFonts w:ascii="Times New Roman" w:eastAsia="Times New Roman" w:hAnsi="Times New Roman" w:cs="Times New Roman"/>
          <w:b/>
          <w:sz w:val="24"/>
          <w:szCs w:val="24"/>
          <w:lang w:val="en-US" w:eastAsia="ru-RU"/>
        </w:rPr>
        <w:t>C</w:t>
      </w:r>
      <w:r w:rsidRPr="00626DF5">
        <w:rPr>
          <w:rFonts w:ascii="Times New Roman" w:eastAsia="Times New Roman" w:hAnsi="Times New Roman" w:cs="Times New Roman"/>
          <w:b/>
          <w:sz w:val="24"/>
          <w:szCs w:val="24"/>
          <w:lang w:eastAsia="ru-RU"/>
        </w:rPr>
        <w:t>»</w:t>
      </w:r>
      <w:r w:rsidRPr="00626DF5">
        <w:rPr>
          <w:rFonts w:ascii="Times New Roman" w:eastAsia="Times New Roman" w:hAnsi="Times New Roman" w:cs="Times New Roman"/>
          <w:sz w:val="24"/>
          <w:szCs w:val="24"/>
          <w:lang w:eastAsia="ru-RU"/>
        </w:rPr>
        <w:t xml:space="preserve">. В конкурсе в группе «А» принимают участие коллективы и исполнители от 13 до 18 лет, в группе «В» - коллективы и исполнители от 8 до 12 лет, в группе «С» - от 4 до 7 лет. </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7.3.   Команда-участник, представляющая детско-юношеский центр, имеет право выставлять коллективы или исполнителей в каждую из заявленных номинаций.</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Творческие коллективы и исполнители могут представить </w:t>
      </w:r>
      <w:r w:rsidRPr="00626DF5">
        <w:rPr>
          <w:rFonts w:ascii="Times New Roman" w:eastAsia="Times New Roman" w:hAnsi="Times New Roman" w:cs="Times New Roman"/>
          <w:b/>
          <w:color w:val="000000"/>
          <w:sz w:val="24"/>
          <w:szCs w:val="24"/>
          <w:lang w:eastAsia="ru-RU"/>
        </w:rPr>
        <w:t>не более 1-го номера одним составом участников</w:t>
      </w:r>
      <w:r w:rsidRPr="00626DF5">
        <w:rPr>
          <w:rFonts w:ascii="Times New Roman" w:eastAsia="Times New Roman" w:hAnsi="Times New Roman" w:cs="Times New Roman"/>
          <w:color w:val="000000"/>
          <w:sz w:val="24"/>
          <w:szCs w:val="24"/>
          <w:lang w:eastAsia="ru-RU"/>
        </w:rPr>
        <w:t xml:space="preserve"> в каждой заявленной номинации направления (для направления «Хореография» - по одному номеру в сольное выступление, композиции малых форм и массовые танцевальные композиции).</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r w:rsidRPr="00626DF5">
        <w:rPr>
          <w:rFonts w:ascii="Times New Roman" w:eastAsia="Times New Roman" w:hAnsi="Times New Roman" w:cs="Times New Roman"/>
          <w:b/>
          <w:color w:val="000000"/>
          <w:sz w:val="24"/>
          <w:szCs w:val="24"/>
          <w:lang w:eastAsia="ru-RU"/>
        </w:rPr>
        <w:t>Заявленный командой – участником номер не должен быть ранее представлен на данном Фестивале.</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7.4.   Возраст участников – индивидуальных исполнителей Фестиваля на момент его проведения не должен превышать 18 лет.</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sz w:val="24"/>
          <w:szCs w:val="24"/>
          <w:lang w:eastAsia="ru-RU"/>
        </w:rPr>
      </w:pPr>
      <w:r w:rsidRPr="00626DF5">
        <w:rPr>
          <w:rFonts w:ascii="Times New Roman" w:eastAsia="Times New Roman" w:hAnsi="Times New Roman" w:cs="Times New Roman"/>
          <w:color w:val="000000"/>
          <w:sz w:val="24"/>
          <w:szCs w:val="24"/>
          <w:lang w:eastAsia="ru-RU"/>
        </w:rPr>
        <w:t>7.5</w:t>
      </w:r>
      <w:r w:rsidRPr="00626DF5">
        <w:rPr>
          <w:rFonts w:ascii="Times New Roman" w:eastAsia="Times New Roman" w:hAnsi="Times New Roman" w:cs="Times New Roman"/>
          <w:sz w:val="24"/>
          <w:szCs w:val="24"/>
          <w:lang w:eastAsia="ru-RU"/>
        </w:rPr>
        <w:t>.   К участию в Фестивале допускаются коллективы и исполнители детско-юношеских центров города Тюмени, заключившие договор с организаторами и перечислившие на расчетный счет организаторов (</w:t>
      </w:r>
      <w:r w:rsidRPr="00626DF5">
        <w:rPr>
          <w:rFonts w:ascii="Times New Roman" w:eastAsia="Times New Roman" w:hAnsi="Times New Roman" w:cs="Times New Roman"/>
          <w:i/>
          <w:sz w:val="24"/>
          <w:szCs w:val="24"/>
          <w:lang w:eastAsia="ru-RU"/>
        </w:rPr>
        <w:t>Приложение 2</w:t>
      </w:r>
      <w:r w:rsidRPr="00626DF5">
        <w:rPr>
          <w:rFonts w:ascii="Times New Roman" w:eastAsia="Times New Roman" w:hAnsi="Times New Roman" w:cs="Times New Roman"/>
          <w:sz w:val="24"/>
          <w:szCs w:val="24"/>
          <w:lang w:eastAsia="ru-RU"/>
        </w:rPr>
        <w:t xml:space="preserve">) </w:t>
      </w:r>
      <w:r w:rsidRPr="00626DF5">
        <w:rPr>
          <w:rFonts w:ascii="Times New Roman" w:eastAsia="Times New Roman" w:hAnsi="Times New Roman" w:cs="Times New Roman"/>
          <w:b/>
          <w:sz w:val="24"/>
          <w:szCs w:val="24"/>
          <w:lang w:eastAsia="ru-RU"/>
        </w:rPr>
        <w:t>до 25 марта 2018</w:t>
      </w:r>
      <w:r w:rsidRPr="00626DF5">
        <w:rPr>
          <w:rFonts w:ascii="Times New Roman" w:eastAsia="Times New Roman" w:hAnsi="Times New Roman" w:cs="Times New Roman"/>
          <w:sz w:val="24"/>
          <w:szCs w:val="24"/>
          <w:lang w:eastAsia="ru-RU"/>
        </w:rPr>
        <w:t xml:space="preserve"> года организационный взнос в размере </w:t>
      </w:r>
      <w:r w:rsidRPr="00626DF5">
        <w:rPr>
          <w:rFonts w:ascii="Times New Roman" w:eastAsia="Times New Roman" w:hAnsi="Times New Roman" w:cs="Times New Roman"/>
          <w:b/>
          <w:sz w:val="24"/>
          <w:szCs w:val="24"/>
          <w:lang w:eastAsia="ru-RU"/>
        </w:rPr>
        <w:t>300 рублей за одного участника</w:t>
      </w:r>
      <w:r w:rsidRPr="00626DF5">
        <w:rPr>
          <w:rFonts w:ascii="Times New Roman" w:eastAsia="Times New Roman" w:hAnsi="Times New Roman" w:cs="Times New Roman"/>
          <w:sz w:val="24"/>
          <w:szCs w:val="24"/>
          <w:lang w:eastAsia="ru-RU"/>
        </w:rPr>
        <w:t>.</w:t>
      </w:r>
    </w:p>
    <w:p w:rsidR="00626DF5" w:rsidRPr="00626DF5" w:rsidRDefault="00626DF5" w:rsidP="00626D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26DF5">
        <w:rPr>
          <w:rFonts w:ascii="Times New Roman" w:eastAsia="Times New Roman" w:hAnsi="Times New Roman" w:cs="Times New Roman"/>
          <w:sz w:val="24"/>
          <w:szCs w:val="24"/>
          <w:lang w:eastAsia="ru-RU"/>
        </w:rPr>
        <w:t xml:space="preserve">Допускается уплата организационного взноса за участников Фестиваля </w:t>
      </w:r>
      <w:proofErr w:type="spellStart"/>
      <w:r w:rsidRPr="00626DF5">
        <w:rPr>
          <w:rFonts w:ascii="Times New Roman" w:eastAsia="Times New Roman" w:hAnsi="Times New Roman" w:cs="Times New Roman"/>
          <w:sz w:val="24"/>
          <w:szCs w:val="24"/>
          <w:lang w:eastAsia="ru-RU"/>
        </w:rPr>
        <w:t>соорганизаторами</w:t>
      </w:r>
      <w:proofErr w:type="spellEnd"/>
      <w:r w:rsidRPr="00626DF5">
        <w:rPr>
          <w:rFonts w:ascii="Times New Roman" w:eastAsia="Times New Roman" w:hAnsi="Times New Roman" w:cs="Times New Roman"/>
          <w:sz w:val="24"/>
          <w:szCs w:val="24"/>
          <w:lang w:eastAsia="ru-RU"/>
        </w:rPr>
        <w:t xml:space="preserve"> Фестиваля, с обязательным указанием в предмете договора, помимо прочего, наименования коллективов и/или исполнителей, за участие которых уплачивается организационный взнос.</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b/>
          <w:sz w:val="24"/>
          <w:szCs w:val="24"/>
          <w:lang w:eastAsia="ru-RU"/>
        </w:rPr>
      </w:pPr>
      <w:r w:rsidRPr="00626DF5">
        <w:rPr>
          <w:rFonts w:ascii="Times New Roman" w:eastAsia="Times New Roman" w:hAnsi="Times New Roman" w:cs="Times New Roman"/>
          <w:b/>
          <w:sz w:val="24"/>
          <w:szCs w:val="24"/>
          <w:lang w:eastAsia="ru-RU"/>
        </w:rPr>
        <w:t>Дети с ограниченными возможностями здоровья допускаются к участию без организационного взноса.</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sz w:val="24"/>
          <w:szCs w:val="24"/>
          <w:lang w:eastAsia="ru-RU"/>
        </w:rPr>
      </w:pPr>
      <w:r w:rsidRPr="00626DF5">
        <w:rPr>
          <w:rFonts w:ascii="Times New Roman" w:eastAsia="Times New Roman" w:hAnsi="Times New Roman" w:cs="Times New Roman"/>
          <w:color w:val="000000"/>
          <w:sz w:val="24"/>
          <w:szCs w:val="24"/>
          <w:lang w:eastAsia="ru-RU"/>
        </w:rPr>
        <w:t>7.6</w:t>
      </w:r>
      <w:r w:rsidRPr="00626DF5">
        <w:rPr>
          <w:rFonts w:ascii="Times New Roman" w:eastAsia="Times New Roman" w:hAnsi="Times New Roman" w:cs="Times New Roman"/>
          <w:sz w:val="24"/>
          <w:szCs w:val="24"/>
          <w:lang w:eastAsia="ru-RU"/>
        </w:rPr>
        <w:t xml:space="preserve">.   Детско-юношеские центры, участвующие в Фестивале </w:t>
      </w:r>
      <w:r w:rsidRPr="00626DF5">
        <w:rPr>
          <w:rFonts w:ascii="Times New Roman" w:eastAsia="Times New Roman" w:hAnsi="Times New Roman" w:cs="Times New Roman"/>
          <w:b/>
          <w:sz w:val="24"/>
          <w:szCs w:val="24"/>
          <w:lang w:eastAsia="ru-RU"/>
        </w:rPr>
        <w:t>до 18:00 25 марта 2018 года</w:t>
      </w:r>
      <w:r w:rsidRPr="00626DF5">
        <w:rPr>
          <w:rFonts w:ascii="Times New Roman" w:eastAsia="Times New Roman" w:hAnsi="Times New Roman" w:cs="Times New Roman"/>
          <w:sz w:val="24"/>
          <w:szCs w:val="24"/>
          <w:lang w:eastAsia="ru-RU"/>
        </w:rPr>
        <w:t xml:space="preserve"> представляют в оргкомитет следующие документы (</w:t>
      </w:r>
      <w:r w:rsidRPr="00626DF5">
        <w:rPr>
          <w:rFonts w:ascii="Times New Roman" w:eastAsia="Times New Roman" w:hAnsi="Times New Roman" w:cs="Times New Roman"/>
          <w:b/>
          <w:sz w:val="24"/>
          <w:szCs w:val="24"/>
          <w:lang w:eastAsia="ru-RU"/>
        </w:rPr>
        <w:t>в распечатанном и электронном виде</w:t>
      </w:r>
      <w:r w:rsidRPr="00626DF5">
        <w:rPr>
          <w:rFonts w:ascii="Times New Roman" w:eastAsia="Times New Roman" w:hAnsi="Times New Roman" w:cs="Times New Roman"/>
          <w:sz w:val="24"/>
          <w:szCs w:val="24"/>
          <w:lang w:eastAsia="ru-RU"/>
        </w:rPr>
        <w:t>):</w:t>
      </w:r>
    </w:p>
    <w:p w:rsidR="00626DF5" w:rsidRPr="00626DF5" w:rsidRDefault="00626DF5" w:rsidP="00626DF5">
      <w:pPr>
        <w:numPr>
          <w:ilvl w:val="0"/>
          <w:numId w:val="6"/>
        </w:numPr>
        <w:shd w:val="clear" w:color="auto" w:fill="FFFFFF"/>
        <w:spacing w:after="0" w:line="240" w:lineRule="auto"/>
        <w:ind w:firstLine="567"/>
        <w:rPr>
          <w:rFonts w:ascii="Times New Roman" w:eastAsia="Times New Roman" w:hAnsi="Times New Roman" w:cs="Times New Roman"/>
          <w:sz w:val="24"/>
          <w:szCs w:val="24"/>
          <w:lang w:eastAsia="ru-RU"/>
        </w:rPr>
      </w:pPr>
      <w:proofErr w:type="gramStart"/>
      <w:r w:rsidRPr="00626DF5">
        <w:rPr>
          <w:rFonts w:ascii="Times New Roman" w:eastAsia="Times New Roman" w:hAnsi="Times New Roman" w:cs="Times New Roman"/>
          <w:sz w:val="24"/>
          <w:szCs w:val="24"/>
          <w:lang w:eastAsia="ru-RU"/>
        </w:rPr>
        <w:t>заявки (</w:t>
      </w:r>
      <w:r w:rsidRPr="00626DF5">
        <w:rPr>
          <w:rFonts w:ascii="Times New Roman" w:eastAsia="Times New Roman" w:hAnsi="Times New Roman" w:cs="Times New Roman"/>
          <w:i/>
          <w:iCs/>
          <w:sz w:val="24"/>
          <w:szCs w:val="24"/>
          <w:lang w:eastAsia="ru-RU"/>
        </w:rPr>
        <w:t>Приложение 3</w:t>
      </w:r>
      <w:r w:rsidRPr="00626DF5">
        <w:rPr>
          <w:rFonts w:ascii="Times New Roman" w:eastAsia="Times New Roman" w:hAnsi="Times New Roman" w:cs="Times New Roman"/>
          <w:sz w:val="24"/>
          <w:szCs w:val="24"/>
          <w:lang w:eastAsia="ru-RU"/>
        </w:rPr>
        <w:t>) по конкурсным направлениям Фестиваля (каждое направление в отдельном файле с указанием наименования направления и детско-юношеского центра.</w:t>
      </w:r>
      <w:proofErr w:type="gramEnd"/>
      <w:r w:rsidRPr="00626DF5">
        <w:rPr>
          <w:rFonts w:ascii="Times New Roman" w:eastAsia="Times New Roman" w:hAnsi="Times New Roman" w:cs="Times New Roman"/>
          <w:sz w:val="24"/>
          <w:szCs w:val="24"/>
          <w:lang w:eastAsia="ru-RU"/>
        </w:rPr>
        <w:t xml:space="preserve"> Например: </w:t>
      </w:r>
      <w:proofErr w:type="gramStart"/>
      <w:r w:rsidRPr="00626DF5">
        <w:rPr>
          <w:rFonts w:ascii="Times New Roman" w:eastAsia="Times New Roman" w:hAnsi="Times New Roman" w:cs="Times New Roman"/>
          <w:sz w:val="24"/>
          <w:szCs w:val="24"/>
          <w:lang w:eastAsia="ru-RU"/>
        </w:rPr>
        <w:t>Хореография - Авангард).</w:t>
      </w:r>
      <w:proofErr w:type="gramEnd"/>
      <w:r w:rsidRPr="00626DF5">
        <w:rPr>
          <w:rFonts w:ascii="Times New Roman" w:eastAsia="Times New Roman" w:hAnsi="Times New Roman" w:cs="Times New Roman"/>
          <w:sz w:val="24"/>
          <w:szCs w:val="24"/>
          <w:lang w:eastAsia="ru-RU"/>
        </w:rPr>
        <w:t xml:space="preserve"> Заявки принимаются только в формате </w:t>
      </w:r>
      <w:proofErr w:type="spellStart"/>
      <w:r w:rsidRPr="00626DF5">
        <w:rPr>
          <w:rFonts w:ascii="Times New Roman" w:eastAsia="Times New Roman" w:hAnsi="Times New Roman" w:cs="Times New Roman"/>
          <w:sz w:val="24"/>
          <w:szCs w:val="24"/>
          <w:lang w:eastAsia="ru-RU"/>
        </w:rPr>
        <w:t>Word</w:t>
      </w:r>
      <w:proofErr w:type="spellEnd"/>
      <w:r w:rsidRPr="00626DF5">
        <w:rPr>
          <w:rFonts w:ascii="Times New Roman" w:eastAsia="Times New Roman" w:hAnsi="Times New Roman" w:cs="Times New Roman"/>
          <w:sz w:val="24"/>
          <w:szCs w:val="24"/>
          <w:lang w:eastAsia="ru-RU"/>
        </w:rPr>
        <w:t>, каждая заявка на отдельной странице, размер шрифта может быть разным (12-14).</w:t>
      </w:r>
    </w:p>
    <w:p w:rsidR="00626DF5" w:rsidRPr="00626DF5" w:rsidRDefault="00626DF5" w:rsidP="00626DF5">
      <w:pPr>
        <w:numPr>
          <w:ilvl w:val="0"/>
          <w:numId w:val="6"/>
        </w:numPr>
        <w:shd w:val="clear" w:color="auto" w:fill="FFFFFF"/>
        <w:spacing w:after="0" w:line="240" w:lineRule="auto"/>
        <w:ind w:firstLine="567"/>
        <w:rPr>
          <w:rFonts w:ascii="Times New Roman" w:eastAsia="Times New Roman" w:hAnsi="Times New Roman" w:cs="Times New Roman"/>
          <w:sz w:val="24"/>
          <w:szCs w:val="24"/>
          <w:lang w:eastAsia="ru-RU"/>
        </w:rPr>
      </w:pPr>
      <w:r w:rsidRPr="00626DF5">
        <w:rPr>
          <w:rFonts w:ascii="Times New Roman" w:eastAsia="Times New Roman" w:hAnsi="Times New Roman" w:cs="Times New Roman"/>
          <w:sz w:val="24"/>
          <w:szCs w:val="24"/>
          <w:lang w:eastAsia="ru-RU"/>
        </w:rPr>
        <w:t>Список участников коллектива, включая руководителя коллектива с указанием его контактных данных (</w:t>
      </w:r>
      <w:r w:rsidRPr="00626DF5">
        <w:rPr>
          <w:rFonts w:ascii="Times New Roman" w:eastAsia="Times New Roman" w:hAnsi="Times New Roman" w:cs="Times New Roman"/>
          <w:i/>
          <w:sz w:val="24"/>
          <w:szCs w:val="24"/>
          <w:lang w:eastAsia="ru-RU"/>
        </w:rPr>
        <w:t>Приложение 4</w:t>
      </w:r>
      <w:r w:rsidRPr="00626DF5">
        <w:rPr>
          <w:rFonts w:ascii="Times New Roman" w:eastAsia="Times New Roman" w:hAnsi="Times New Roman" w:cs="Times New Roman"/>
          <w:sz w:val="24"/>
          <w:szCs w:val="24"/>
          <w:lang w:eastAsia="ru-RU"/>
        </w:rPr>
        <w:t>).</w:t>
      </w:r>
    </w:p>
    <w:p w:rsidR="00626DF5" w:rsidRPr="00626DF5" w:rsidRDefault="00626DF5" w:rsidP="00626DF5">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626DF5">
        <w:rPr>
          <w:rFonts w:ascii="Times New Roman" w:eastAsia="Times New Roman" w:hAnsi="Times New Roman" w:cs="Times New Roman"/>
          <w:sz w:val="24"/>
          <w:szCs w:val="24"/>
          <w:lang w:eastAsia="ru-RU"/>
        </w:rPr>
        <w:t>согласие от родителей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несовершеннолетнего ребенка (</w:t>
      </w:r>
      <w:r w:rsidRPr="00626DF5">
        <w:rPr>
          <w:rFonts w:ascii="Times New Roman" w:eastAsia="Times New Roman" w:hAnsi="Times New Roman" w:cs="Times New Roman"/>
          <w:i/>
          <w:sz w:val="24"/>
          <w:szCs w:val="24"/>
          <w:lang w:eastAsia="ru-RU"/>
        </w:rPr>
        <w:t>П</w:t>
      </w:r>
      <w:r w:rsidRPr="00626DF5">
        <w:rPr>
          <w:rFonts w:ascii="Times New Roman" w:eastAsia="Times New Roman" w:hAnsi="Times New Roman" w:cs="Times New Roman"/>
          <w:i/>
          <w:iCs/>
          <w:sz w:val="24"/>
          <w:szCs w:val="24"/>
          <w:lang w:eastAsia="ru-RU"/>
        </w:rPr>
        <w:t>риложение 5</w:t>
      </w:r>
      <w:r w:rsidRPr="00626DF5">
        <w:rPr>
          <w:rFonts w:ascii="Times New Roman" w:eastAsia="Times New Roman" w:hAnsi="Times New Roman" w:cs="Times New Roman"/>
          <w:sz w:val="24"/>
          <w:szCs w:val="24"/>
          <w:lang w:eastAsia="ru-RU"/>
        </w:rPr>
        <w:t xml:space="preserve">) </w:t>
      </w:r>
      <w:r w:rsidRPr="00626DF5">
        <w:rPr>
          <w:rFonts w:ascii="Times New Roman" w:eastAsia="Times New Roman" w:hAnsi="Times New Roman" w:cs="Times New Roman"/>
          <w:b/>
          <w:bCs/>
          <w:sz w:val="24"/>
          <w:szCs w:val="24"/>
          <w:lang w:eastAsia="ru-RU"/>
        </w:rPr>
        <w:t>по порядку, согласно общему списку делегации</w:t>
      </w:r>
      <w:r w:rsidRPr="00626DF5">
        <w:rPr>
          <w:rFonts w:ascii="Times New Roman" w:eastAsia="Times New Roman" w:hAnsi="Times New Roman" w:cs="Times New Roman"/>
          <w:sz w:val="24"/>
          <w:szCs w:val="24"/>
          <w:lang w:eastAsia="ru-RU"/>
        </w:rPr>
        <w:t>;</w:t>
      </w:r>
      <w:proofErr w:type="gramEnd"/>
    </w:p>
    <w:p w:rsidR="00626DF5" w:rsidRPr="00626DF5" w:rsidRDefault="00626DF5" w:rsidP="00626DF5">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26DF5">
        <w:rPr>
          <w:rFonts w:ascii="Times New Roman" w:eastAsia="Times New Roman" w:hAnsi="Times New Roman" w:cs="Times New Roman"/>
          <w:sz w:val="24"/>
          <w:szCs w:val="24"/>
          <w:lang w:eastAsia="ru-RU"/>
        </w:rPr>
        <w:t>копию приходного кассового ордера об оплате организационного взноса или платёжное поручение;</w:t>
      </w:r>
    </w:p>
    <w:p w:rsidR="00626DF5" w:rsidRPr="00626DF5" w:rsidRDefault="00626DF5" w:rsidP="00626DF5">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26DF5">
        <w:rPr>
          <w:rFonts w:ascii="Times New Roman" w:eastAsia="Times New Roman" w:hAnsi="Times New Roman" w:cs="Times New Roman"/>
          <w:sz w:val="24"/>
          <w:szCs w:val="24"/>
          <w:lang w:eastAsia="ru-RU"/>
        </w:rPr>
        <w:t>Заполненный договор и акт.</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sz w:val="24"/>
          <w:szCs w:val="24"/>
          <w:lang w:eastAsia="ru-RU"/>
        </w:rPr>
      </w:pPr>
      <w:r w:rsidRPr="00626DF5">
        <w:rPr>
          <w:rFonts w:ascii="Times New Roman" w:eastAsia="Times New Roman" w:hAnsi="Times New Roman" w:cs="Times New Roman"/>
          <w:sz w:val="24"/>
          <w:szCs w:val="24"/>
          <w:lang w:eastAsia="ru-RU"/>
        </w:rPr>
        <w:t>Заявки, поступившие позже указанного срока, могут не приниматься к рассмотрению!</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sz w:val="24"/>
          <w:szCs w:val="24"/>
          <w:lang w:eastAsia="ru-RU"/>
        </w:rPr>
      </w:pPr>
      <w:r w:rsidRPr="00626DF5">
        <w:rPr>
          <w:rFonts w:ascii="Times New Roman" w:eastAsia="Times New Roman" w:hAnsi="Times New Roman" w:cs="Times New Roman"/>
          <w:sz w:val="24"/>
          <w:szCs w:val="24"/>
          <w:lang w:eastAsia="ru-RU"/>
        </w:rPr>
        <w:t>Заявки, заполненные не по форме или частично, к рассмотрению не принимаются!</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b/>
          <w:bCs/>
          <w:sz w:val="24"/>
          <w:szCs w:val="24"/>
          <w:lang w:eastAsia="ru-RU"/>
        </w:rPr>
      </w:pPr>
      <w:r w:rsidRPr="00626DF5">
        <w:rPr>
          <w:rFonts w:ascii="Times New Roman" w:eastAsia="Times New Roman" w:hAnsi="Times New Roman" w:cs="Times New Roman"/>
          <w:sz w:val="24"/>
          <w:szCs w:val="24"/>
          <w:lang w:eastAsia="ru-RU"/>
        </w:rPr>
        <w:t xml:space="preserve">Заявки в электронном виде направлять по адресу: </w:t>
      </w:r>
      <w:r w:rsidRPr="00626DF5">
        <w:rPr>
          <w:rFonts w:ascii="Times New Roman" w:eastAsia="Times New Roman" w:hAnsi="Times New Roman" w:cs="Times New Roman"/>
          <w:b/>
          <w:sz w:val="24"/>
          <w:szCs w:val="24"/>
          <w:u w:val="single"/>
          <w:lang w:eastAsia="ru-RU"/>
        </w:rPr>
        <w:t>nfestival@list.ru</w:t>
      </w:r>
    </w:p>
    <w:p w:rsid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8. НАПРАВЛЕНИЯ ФЕСТИВАЛЯ</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8.1.   В Фестивале участвуют коллективы и индивидуальные исполнители в следующих направлениях и номинациях:</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u w:val="single"/>
          <w:lang w:eastAsia="ru-RU"/>
        </w:rPr>
        <w:t>Концертные направления:</w:t>
      </w:r>
    </w:p>
    <w:p w:rsidR="00626DF5" w:rsidRPr="00626DF5" w:rsidRDefault="00626DF5" w:rsidP="00626DF5">
      <w:pPr>
        <w:numPr>
          <w:ilvl w:val="0"/>
          <w:numId w:val="8"/>
        </w:numPr>
        <w:shd w:val="clear" w:color="auto" w:fill="FFFFFF"/>
        <w:spacing w:after="0" w:line="240" w:lineRule="auto"/>
        <w:ind w:firstLine="567"/>
        <w:rPr>
          <w:rFonts w:ascii="Times New Roman" w:eastAsia="Times New Roman" w:hAnsi="Times New Roman" w:cs="Times New Roman"/>
          <w:color w:val="000000"/>
          <w:sz w:val="24"/>
          <w:szCs w:val="24"/>
          <w:lang w:eastAsia="ru-RU"/>
        </w:rPr>
      </w:pPr>
      <w:proofErr w:type="gramStart"/>
      <w:r w:rsidRPr="00626DF5">
        <w:rPr>
          <w:rFonts w:ascii="Times New Roman" w:eastAsia="Times New Roman" w:hAnsi="Times New Roman" w:cs="Times New Roman"/>
          <w:color w:val="000000"/>
          <w:sz w:val="24"/>
          <w:szCs w:val="24"/>
          <w:lang w:eastAsia="ru-RU"/>
        </w:rPr>
        <w:lastRenderedPageBreak/>
        <w:t>Музыка (номинации: эстрадное пение (соло); эстрадное пение (группы); народное пение (соло); народное пение (группы); инструментальное исполнение (соло); инструментальное исполнение (группы); авторская песня)</w:t>
      </w:r>
      <w:proofErr w:type="gramEnd"/>
    </w:p>
    <w:p w:rsidR="00626DF5" w:rsidRPr="00626DF5" w:rsidRDefault="00626DF5" w:rsidP="00626DF5">
      <w:pPr>
        <w:numPr>
          <w:ilvl w:val="0"/>
          <w:numId w:val="8"/>
        </w:numPr>
        <w:shd w:val="clear" w:color="auto" w:fill="FFFFFF"/>
        <w:spacing w:after="0" w:line="240" w:lineRule="auto"/>
        <w:ind w:firstLine="567"/>
        <w:rPr>
          <w:rFonts w:ascii="Times New Roman" w:eastAsia="Times New Roman" w:hAnsi="Times New Roman" w:cs="Times New Roman"/>
          <w:color w:val="000000"/>
          <w:sz w:val="24"/>
          <w:szCs w:val="24"/>
          <w:lang w:eastAsia="ru-RU"/>
        </w:rPr>
      </w:pPr>
      <w:proofErr w:type="gramStart"/>
      <w:r w:rsidRPr="00626DF5">
        <w:rPr>
          <w:rFonts w:ascii="Times New Roman" w:eastAsia="Times New Roman" w:hAnsi="Times New Roman" w:cs="Times New Roman"/>
          <w:color w:val="000000"/>
          <w:sz w:val="24"/>
          <w:szCs w:val="24"/>
          <w:lang w:eastAsia="ru-RU"/>
        </w:rPr>
        <w:t>Хореография (номинации: современная хореография, эстрадная хореография, народная хореография, спортивный танец, фристайл).</w:t>
      </w:r>
      <w:proofErr w:type="gramEnd"/>
      <w:r w:rsidRPr="00626DF5">
        <w:rPr>
          <w:rFonts w:ascii="Times New Roman" w:eastAsia="Times New Roman" w:hAnsi="Times New Roman" w:cs="Times New Roman"/>
          <w:color w:val="000000"/>
          <w:sz w:val="24"/>
          <w:szCs w:val="24"/>
          <w:lang w:eastAsia="ru-RU"/>
        </w:rPr>
        <w:t xml:space="preserve"> Все номера в данном направлении делятся на сольные номера, композиции малых форм (до 4-х участников) и массовые танцевальные композиции;</w:t>
      </w:r>
    </w:p>
    <w:p w:rsidR="00626DF5" w:rsidRPr="00626DF5" w:rsidRDefault="00626DF5" w:rsidP="00626DF5">
      <w:pPr>
        <w:numPr>
          <w:ilvl w:val="0"/>
          <w:numId w:val="8"/>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Театр (номинации: эстрадная миниатюра, театр малых форм, художественное слово, эстрадный монолог, авторское художественное слово);</w:t>
      </w:r>
    </w:p>
    <w:p w:rsidR="00626DF5" w:rsidRPr="00626DF5" w:rsidRDefault="00626DF5" w:rsidP="00626DF5">
      <w:pPr>
        <w:numPr>
          <w:ilvl w:val="0"/>
          <w:numId w:val="8"/>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Оригинальный жанр (номинации: пластика и пантомима; буффонада и цирк; пародийный жанр, оригинальный жанр);</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proofErr w:type="spellStart"/>
      <w:r w:rsidRPr="00626DF5">
        <w:rPr>
          <w:rFonts w:ascii="Times New Roman" w:eastAsia="Times New Roman" w:hAnsi="Times New Roman" w:cs="Times New Roman"/>
          <w:color w:val="000000"/>
          <w:sz w:val="24"/>
          <w:szCs w:val="24"/>
          <w:u w:val="single"/>
          <w:lang w:eastAsia="ru-RU"/>
        </w:rPr>
        <w:t>Неконцертные</w:t>
      </w:r>
      <w:proofErr w:type="spellEnd"/>
      <w:r w:rsidRPr="00626DF5">
        <w:rPr>
          <w:rFonts w:ascii="Times New Roman" w:eastAsia="Times New Roman" w:hAnsi="Times New Roman" w:cs="Times New Roman"/>
          <w:color w:val="000000"/>
          <w:sz w:val="24"/>
          <w:szCs w:val="24"/>
          <w:u w:val="single"/>
          <w:lang w:eastAsia="ru-RU"/>
        </w:rPr>
        <w:t xml:space="preserve"> направления:</w:t>
      </w:r>
    </w:p>
    <w:p w:rsidR="00626DF5" w:rsidRPr="00626DF5" w:rsidRDefault="00626DF5" w:rsidP="00626DF5">
      <w:pPr>
        <w:numPr>
          <w:ilvl w:val="0"/>
          <w:numId w:val="9"/>
        </w:numPr>
        <w:shd w:val="clear" w:color="auto" w:fill="FFFFFF"/>
        <w:spacing w:after="0" w:line="240" w:lineRule="auto"/>
        <w:ind w:firstLine="567"/>
        <w:rPr>
          <w:rFonts w:ascii="Times New Roman" w:eastAsia="Times New Roman" w:hAnsi="Times New Roman" w:cs="Times New Roman"/>
          <w:sz w:val="24"/>
          <w:szCs w:val="24"/>
          <w:lang w:eastAsia="ru-RU"/>
        </w:rPr>
      </w:pPr>
      <w:r w:rsidRPr="00626DF5">
        <w:rPr>
          <w:rFonts w:ascii="Times New Roman" w:eastAsia="Times New Roman" w:hAnsi="Times New Roman" w:cs="Times New Roman"/>
          <w:sz w:val="24"/>
          <w:szCs w:val="24"/>
          <w:lang w:eastAsia="ru-RU"/>
        </w:rPr>
        <w:t>Журналистика (номинации: печатная журналистика; фотожурналистика; видеожурналистика)</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Условия участия в номинациях конкурсных направлений определяют установленные регламент. </w:t>
      </w:r>
    </w:p>
    <w:p w:rsid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626DF5">
        <w:rPr>
          <w:rFonts w:ascii="Times New Roman" w:eastAsia="Times New Roman" w:hAnsi="Times New Roman" w:cs="Times New Roman"/>
          <w:b/>
          <w:bCs/>
          <w:color w:val="000000"/>
          <w:sz w:val="24"/>
          <w:szCs w:val="24"/>
          <w:lang w:eastAsia="ru-RU"/>
        </w:rPr>
        <w:t>9. РЕГЛАМЕНТ УЧАСТИЯ В ФЕСТИВАЛЕ</w:t>
      </w:r>
    </w:p>
    <w:p w:rsidR="00626DF5" w:rsidRPr="00626DF5" w:rsidRDefault="00626DF5" w:rsidP="00626DF5">
      <w:pPr>
        <w:spacing w:after="0" w:line="240" w:lineRule="auto"/>
        <w:ind w:left="-142"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9.1. Каждый детско-юношеский центр может выставлять по одному номеру от каждого заявленного коллектива во все номинации фестиваля, а также участников в направление «Журналистика». </w:t>
      </w:r>
    </w:p>
    <w:p w:rsidR="00626DF5" w:rsidRPr="00626DF5" w:rsidRDefault="00626DF5" w:rsidP="00626DF5">
      <w:pPr>
        <w:spacing w:after="0" w:line="240" w:lineRule="auto"/>
        <w:ind w:left="-142"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9.2. Продолжительность </w:t>
      </w:r>
      <w:proofErr w:type="gramStart"/>
      <w:r w:rsidRPr="00626DF5">
        <w:rPr>
          <w:rFonts w:ascii="Times New Roman" w:eastAsia="Times New Roman" w:hAnsi="Times New Roman" w:cs="Times New Roman"/>
          <w:color w:val="000000"/>
          <w:sz w:val="24"/>
          <w:szCs w:val="24"/>
          <w:lang w:eastAsia="ru-RU"/>
        </w:rPr>
        <w:t>одного номера может</w:t>
      </w:r>
      <w:proofErr w:type="gramEnd"/>
      <w:r w:rsidRPr="00626DF5">
        <w:rPr>
          <w:rFonts w:ascii="Times New Roman" w:eastAsia="Times New Roman" w:hAnsi="Times New Roman" w:cs="Times New Roman"/>
          <w:color w:val="000000"/>
          <w:sz w:val="24"/>
          <w:szCs w:val="24"/>
          <w:lang w:eastAsia="ru-RU"/>
        </w:rPr>
        <w:t xml:space="preserve"> быть не более 5 минут (для номинации «Театр малых форм» - не более 15 минут). При превышении участниками фестиваля лимита времени жюри Фестиваля оставляет за собой право не оценивать номер, а оргкомитет Фестиваля - снимать баллы с делегации, которую представляет нарушивший регламент творческий коллектив.</w:t>
      </w:r>
    </w:p>
    <w:p w:rsidR="00626DF5" w:rsidRPr="00626DF5" w:rsidRDefault="00626DF5" w:rsidP="00626DF5">
      <w:pPr>
        <w:spacing w:after="0" w:line="240" w:lineRule="auto"/>
        <w:ind w:left="-142"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9.3. Общее количество номеров и участников от детско-юношеского центра – неограниченно.</w:t>
      </w:r>
    </w:p>
    <w:p w:rsidR="00626DF5" w:rsidRPr="00626DF5" w:rsidRDefault="00626DF5" w:rsidP="00626DF5">
      <w:pPr>
        <w:spacing w:after="0" w:line="240" w:lineRule="auto"/>
        <w:ind w:left="-142"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9.4. Оргкомитет фестиваля оставляет за собой право не допускать номера к выступлению, если они противоречат морально-этическим и эстетическим нормам.</w:t>
      </w:r>
    </w:p>
    <w:p w:rsidR="00626DF5" w:rsidRPr="00626DF5" w:rsidRDefault="00626DF5" w:rsidP="00626DF5">
      <w:pPr>
        <w:spacing w:after="0" w:line="240" w:lineRule="auto"/>
        <w:ind w:left="-142"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9.5. Регламент участия в концертных направлениях представлен в Приложении 6.</w:t>
      </w:r>
    </w:p>
    <w:p w:rsidR="00626DF5" w:rsidRPr="00626DF5" w:rsidRDefault="00626DF5" w:rsidP="00626DF5">
      <w:pPr>
        <w:pStyle w:val="a7"/>
        <w:ind w:left="-142" w:firstLine="567"/>
        <w:jc w:val="both"/>
        <w:rPr>
          <w:color w:val="000000"/>
          <w:sz w:val="24"/>
        </w:rPr>
      </w:pPr>
      <w:r w:rsidRPr="00626DF5">
        <w:rPr>
          <w:color w:val="000000"/>
          <w:sz w:val="24"/>
        </w:rPr>
        <w:t>9.5. Регламент участия в направлении «Журналистика» описан в Приложении 7.</w:t>
      </w:r>
    </w:p>
    <w:p w:rsidR="00626DF5" w:rsidRPr="00626DF5" w:rsidRDefault="00626DF5" w:rsidP="00626DF5">
      <w:pPr>
        <w:spacing w:after="0" w:line="240" w:lineRule="auto"/>
        <w:ind w:left="-142"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9.6.  При подведении итогов выявляются обладатели золотых призов, лауреаты фестиваля 1, 2 и 3 степени, обладатели специальных призов фестиваля.</w:t>
      </w:r>
    </w:p>
    <w:p w:rsidR="00626DF5" w:rsidRPr="00626DF5" w:rsidRDefault="00626DF5" w:rsidP="00626DF5">
      <w:pPr>
        <w:spacing w:after="0" w:line="240" w:lineRule="auto"/>
        <w:ind w:left="-142"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9.7.   Победители фестиваля получают дипломы и подарки.</w:t>
      </w:r>
    </w:p>
    <w:p w:rsidR="00626DF5" w:rsidRPr="00626DF5" w:rsidRDefault="00626DF5" w:rsidP="00626DF5">
      <w:pPr>
        <w:spacing w:after="0" w:line="240" w:lineRule="auto"/>
        <w:ind w:left="-142"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 xml:space="preserve">9.8. Все призовые места фестиваля присуждаются согласно критериям оценок, установленных в данной номинации. Могут присуждаться не все места по решению жюри. Жюри имеет право по своему усмотрению определять номер в номинацию, отличную от </w:t>
      </w:r>
      <w:proofErr w:type="gramStart"/>
      <w:r w:rsidRPr="00626DF5">
        <w:rPr>
          <w:rFonts w:ascii="Times New Roman" w:eastAsia="Times New Roman" w:hAnsi="Times New Roman" w:cs="Times New Roman"/>
          <w:color w:val="000000"/>
          <w:sz w:val="24"/>
          <w:szCs w:val="24"/>
          <w:lang w:eastAsia="ru-RU"/>
        </w:rPr>
        <w:t>заявленной</w:t>
      </w:r>
      <w:proofErr w:type="gramEnd"/>
      <w:r w:rsidRPr="00626DF5">
        <w:rPr>
          <w:rFonts w:ascii="Times New Roman" w:eastAsia="Times New Roman" w:hAnsi="Times New Roman" w:cs="Times New Roman"/>
          <w:color w:val="000000"/>
          <w:sz w:val="24"/>
          <w:szCs w:val="24"/>
          <w:lang w:eastAsia="ru-RU"/>
        </w:rPr>
        <w:t>.</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10. ЖЮРИ ФЕСТИВАЛЯ</w:t>
      </w:r>
    </w:p>
    <w:p w:rsidR="00626DF5" w:rsidRPr="00626DF5" w:rsidRDefault="00626DF5" w:rsidP="00626DF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10.1.   Жюри Фестиваля формируется и утверждается Оргкомитетом Фестиваля из числа ведущих специалистов, пользующихся авторитетом в соответствующих областях культуры по видам искусств, включенных в конкурсную программу Фестиваля, а также представителей Оргкомитета и Партнеров Фестиваля. Утвержденный состав жюри обжалованию не подлежит.</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10.2.   В каждом направлении формируется специальный состав жюри во главе с председателем.</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10.3.   Обязанности жюри:</w:t>
      </w:r>
    </w:p>
    <w:p w:rsidR="00626DF5" w:rsidRPr="00626DF5" w:rsidRDefault="00626DF5" w:rsidP="00626DF5">
      <w:pPr>
        <w:numPr>
          <w:ilvl w:val="0"/>
          <w:numId w:val="10"/>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Оценивать выступления участников в конкурсных номинациях;</w:t>
      </w:r>
    </w:p>
    <w:p w:rsidR="00626DF5" w:rsidRPr="00626DF5" w:rsidRDefault="00626DF5" w:rsidP="00626DF5">
      <w:pPr>
        <w:numPr>
          <w:ilvl w:val="0"/>
          <w:numId w:val="10"/>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Определять победителей и призеров в фестивальных направлениях;</w:t>
      </w:r>
    </w:p>
    <w:p w:rsidR="00626DF5" w:rsidRPr="00626DF5" w:rsidRDefault="00626DF5" w:rsidP="00626DF5">
      <w:pPr>
        <w:numPr>
          <w:ilvl w:val="0"/>
          <w:numId w:val="10"/>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Принимать решение о награждении участников Фестиваля;</w:t>
      </w:r>
    </w:p>
    <w:p w:rsidR="00626DF5" w:rsidRPr="00626DF5" w:rsidRDefault="00626DF5" w:rsidP="00626DF5">
      <w:pPr>
        <w:numPr>
          <w:ilvl w:val="0"/>
          <w:numId w:val="10"/>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Проводить творческие лаборатории и мастер-классы для участников;</w:t>
      </w:r>
    </w:p>
    <w:p w:rsidR="00626DF5" w:rsidRPr="00626DF5" w:rsidRDefault="00626DF5" w:rsidP="00626DF5">
      <w:pPr>
        <w:numPr>
          <w:ilvl w:val="0"/>
          <w:numId w:val="10"/>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Готовить рекомендации по включению номеров в Гала-концерт.</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10.4.   Права жюри:</w:t>
      </w:r>
    </w:p>
    <w:p w:rsidR="00626DF5" w:rsidRPr="00626DF5" w:rsidRDefault="00626DF5" w:rsidP="00626DF5">
      <w:pPr>
        <w:numPr>
          <w:ilvl w:val="0"/>
          <w:numId w:val="1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Давать рекомендации участникам Фестиваля;</w:t>
      </w:r>
    </w:p>
    <w:p w:rsidR="00626DF5" w:rsidRPr="00626DF5" w:rsidRDefault="00626DF5" w:rsidP="00626DF5">
      <w:pPr>
        <w:numPr>
          <w:ilvl w:val="0"/>
          <w:numId w:val="1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lastRenderedPageBreak/>
        <w:t>Открыто обсуждать на творческих лабораториях поставленные руководителями делегаций вопросы, согласно компетенции жюри;</w:t>
      </w:r>
    </w:p>
    <w:p w:rsidR="00626DF5" w:rsidRPr="00626DF5" w:rsidRDefault="00626DF5" w:rsidP="00626DF5">
      <w:pPr>
        <w:numPr>
          <w:ilvl w:val="0"/>
          <w:numId w:val="1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Выделять отдельных исполнителей или авторов номеров (программ) и награждать их специальными призами по своему усмотрению, согласовав с оргкомитетом;</w:t>
      </w:r>
    </w:p>
    <w:p w:rsidR="00626DF5" w:rsidRPr="00626DF5" w:rsidRDefault="00626DF5" w:rsidP="00626DF5">
      <w:pPr>
        <w:numPr>
          <w:ilvl w:val="0"/>
          <w:numId w:val="1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по согласованию с оргкомитетом принимать решение не присуждать призовых мест в номинации, предусмотренной данным Положением, в связи с недостаточным количеством поданных заявок</w:t>
      </w:r>
    </w:p>
    <w:p w:rsidR="00626DF5" w:rsidRPr="00626DF5" w:rsidRDefault="00626DF5" w:rsidP="00626DF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10.5. Решение жюри обжалованию не подлежит.</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11. НАГРАЖДЕНИЕ УЧАСТНИКОВ ФЕСТИВАЛЯ</w:t>
      </w:r>
    </w:p>
    <w:p w:rsidR="00626DF5" w:rsidRPr="00626DF5" w:rsidRDefault="00626DF5" w:rsidP="00626DF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color w:val="000000"/>
          <w:sz w:val="24"/>
          <w:szCs w:val="24"/>
          <w:lang w:eastAsia="ru-RU"/>
        </w:rPr>
        <w:t>11.1. По итогам конкурса жюри Фестиваля выявляет обладателей «Золотого приза» и лауреатов Фестиваля. Жюри имеет право по согласованию с оргкомитетом не присуждать званий в номинациях. Обладателем «</w:t>
      </w:r>
      <w:r w:rsidRPr="00626DF5">
        <w:rPr>
          <w:rFonts w:ascii="Times New Roman" w:eastAsia="Times New Roman" w:hAnsi="Times New Roman" w:cs="Times New Roman"/>
          <w:b/>
          <w:bCs/>
          <w:color w:val="000000"/>
          <w:sz w:val="24"/>
          <w:szCs w:val="24"/>
          <w:lang w:eastAsia="ru-RU"/>
        </w:rPr>
        <w:t xml:space="preserve">Золотого приза» </w:t>
      </w:r>
      <w:r w:rsidRPr="00626DF5">
        <w:rPr>
          <w:rFonts w:ascii="Times New Roman" w:eastAsia="Times New Roman" w:hAnsi="Times New Roman" w:cs="Times New Roman"/>
          <w:color w:val="000000"/>
          <w:sz w:val="24"/>
          <w:szCs w:val="24"/>
          <w:lang w:eastAsia="ru-RU"/>
        </w:rPr>
        <w:t xml:space="preserve">Фестиваля становится творческий коллектив или исполнитель в каждом фестивальном направлении, удостоенный данного приза за самое яркое выступление. </w:t>
      </w:r>
      <w:proofErr w:type="gramStart"/>
      <w:r w:rsidRPr="00626DF5">
        <w:rPr>
          <w:rFonts w:ascii="Times New Roman" w:eastAsia="Times New Roman" w:hAnsi="Times New Roman" w:cs="Times New Roman"/>
          <w:color w:val="000000"/>
          <w:sz w:val="24"/>
          <w:szCs w:val="24"/>
          <w:lang w:eastAsia="ru-RU"/>
        </w:rPr>
        <w:t>«Золотой приз» может вручаться в каждой группе участников (группа «А», группа «Б», группа «С»).</w:t>
      </w:r>
      <w:proofErr w:type="gramEnd"/>
    </w:p>
    <w:p w:rsidR="00626DF5" w:rsidRDefault="00626DF5" w:rsidP="00626DF5">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26DF5">
        <w:rPr>
          <w:rFonts w:ascii="Times New Roman" w:eastAsia="Times New Roman" w:hAnsi="Times New Roman" w:cs="Times New Roman"/>
          <w:b/>
          <w:bCs/>
          <w:color w:val="000000"/>
          <w:sz w:val="24"/>
          <w:szCs w:val="24"/>
          <w:lang w:eastAsia="ru-RU"/>
        </w:rPr>
        <w:t>12. ФИНАНСИРОВАНИЕ ФЕСТИВАЛЯ</w:t>
      </w:r>
    </w:p>
    <w:p w:rsidR="00626DF5" w:rsidRPr="00626DF5" w:rsidRDefault="00626DF5" w:rsidP="00626DF5">
      <w:pPr>
        <w:shd w:val="clear" w:color="auto" w:fill="FFFFFF"/>
        <w:spacing w:after="0" w:line="240" w:lineRule="auto"/>
        <w:ind w:firstLine="567"/>
        <w:jc w:val="both"/>
        <w:rPr>
          <w:rFonts w:ascii="Times New Roman" w:hAnsi="Times New Roman" w:cs="Times New Roman"/>
          <w:sz w:val="24"/>
          <w:szCs w:val="24"/>
        </w:rPr>
      </w:pPr>
      <w:r w:rsidRPr="00626DF5">
        <w:rPr>
          <w:rFonts w:ascii="Times New Roman" w:eastAsia="Times New Roman" w:hAnsi="Times New Roman" w:cs="Times New Roman"/>
          <w:sz w:val="24"/>
          <w:szCs w:val="24"/>
          <w:lang w:eastAsia="ru-RU"/>
        </w:rPr>
        <w:t xml:space="preserve">12.1. </w:t>
      </w:r>
      <w:r w:rsidRPr="00626DF5">
        <w:rPr>
          <w:rFonts w:ascii="Times New Roman" w:eastAsia="Calibri" w:hAnsi="Times New Roman" w:cs="Times New Roman"/>
          <w:sz w:val="24"/>
          <w:szCs w:val="24"/>
        </w:rPr>
        <w:t>Финансирование фестиваля осуществляется за счет бюджетных средств, выделенных в рамках выполнения муниципального задания, а также привлеченных средств и средств, получаемых от организационных взносов участников конкурса</w:t>
      </w:r>
      <w:r w:rsidRPr="00626DF5">
        <w:rPr>
          <w:rFonts w:ascii="Times New Roman" w:hAnsi="Times New Roman" w:cs="Times New Roman"/>
          <w:sz w:val="24"/>
          <w:szCs w:val="24"/>
        </w:rPr>
        <w:t>.</w:t>
      </w:r>
    </w:p>
    <w:p w:rsidR="00626DF5" w:rsidRPr="00626DF5" w:rsidRDefault="00626DF5" w:rsidP="00626DF5">
      <w:pPr>
        <w:spacing w:after="0" w:line="240" w:lineRule="auto"/>
        <w:ind w:firstLine="567"/>
        <w:jc w:val="both"/>
        <w:rPr>
          <w:rFonts w:ascii="Times New Roman" w:eastAsia="Calibri" w:hAnsi="Times New Roman" w:cs="Times New Roman"/>
          <w:sz w:val="24"/>
          <w:szCs w:val="24"/>
        </w:rPr>
      </w:pPr>
      <w:r w:rsidRPr="00626DF5">
        <w:rPr>
          <w:rFonts w:ascii="Times New Roman" w:hAnsi="Times New Roman" w:cs="Times New Roman"/>
          <w:sz w:val="24"/>
          <w:szCs w:val="24"/>
        </w:rPr>
        <w:t xml:space="preserve">12.2.  </w:t>
      </w:r>
      <w:r w:rsidRPr="00626DF5">
        <w:rPr>
          <w:rFonts w:ascii="Times New Roman" w:eastAsia="Calibri" w:hAnsi="Times New Roman" w:cs="Times New Roman"/>
          <w:sz w:val="24"/>
          <w:szCs w:val="24"/>
        </w:rPr>
        <w:t xml:space="preserve">Привлеченные средства поступают на расчетный счет Муниципального автономного учреждения </w:t>
      </w:r>
      <w:r w:rsidRPr="00626DF5">
        <w:rPr>
          <w:rFonts w:ascii="Times New Roman" w:hAnsi="Times New Roman" w:cs="Times New Roman"/>
          <w:sz w:val="24"/>
          <w:szCs w:val="24"/>
        </w:rPr>
        <w:t>«Тюменский городской многопрофильный центр»</w:t>
      </w:r>
      <w:r w:rsidRPr="00626DF5">
        <w:rPr>
          <w:rFonts w:ascii="Times New Roman" w:eastAsia="Calibri" w:hAnsi="Times New Roman" w:cs="Times New Roman"/>
          <w:sz w:val="24"/>
          <w:szCs w:val="24"/>
        </w:rPr>
        <w:t xml:space="preserve"> и расходуются на покрытие расходов фестиваля.</w:t>
      </w:r>
    </w:p>
    <w:p w:rsidR="00626DF5" w:rsidRPr="00626DF5" w:rsidRDefault="00626DF5" w:rsidP="00626DF5">
      <w:pPr>
        <w:shd w:val="clear" w:color="auto" w:fill="FFFFFF"/>
        <w:spacing w:after="0" w:line="240" w:lineRule="auto"/>
        <w:ind w:firstLine="567"/>
        <w:rPr>
          <w:rFonts w:ascii="Times New Roman" w:eastAsia="Times New Roman" w:hAnsi="Times New Roman" w:cs="Times New Roman"/>
          <w:sz w:val="24"/>
          <w:szCs w:val="24"/>
          <w:lang w:eastAsia="ru-RU"/>
        </w:rPr>
      </w:pPr>
      <w:r w:rsidRPr="00626DF5">
        <w:rPr>
          <w:rFonts w:ascii="Times New Roman" w:eastAsia="Times New Roman" w:hAnsi="Times New Roman" w:cs="Times New Roman"/>
          <w:sz w:val="24"/>
          <w:szCs w:val="24"/>
          <w:lang w:eastAsia="ru-RU"/>
        </w:rPr>
        <w:t>12.2. В каждом концертном отделении на протяжении всех дней Фестиваля могут отводиться места в залах для инвалидов, гостей, членов жюри и представителей СМИ.</w:t>
      </w:r>
    </w:p>
    <w:p w:rsidR="00626DF5" w:rsidRPr="00626DF5" w:rsidRDefault="00626DF5" w:rsidP="00626DF5">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26DF5">
        <w:rPr>
          <w:rFonts w:ascii="Times New Roman" w:eastAsia="Times New Roman" w:hAnsi="Times New Roman" w:cs="Times New Roman"/>
          <w:b/>
          <w:sz w:val="24"/>
          <w:szCs w:val="24"/>
          <w:lang w:eastAsia="ru-RU"/>
        </w:rPr>
        <w:t>12.4. Оргкомитет оставляет за собой право вносить изменения в настоящее Положение.</w:t>
      </w: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jc w:val="right"/>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rPr>
          <w:rFonts w:ascii="Times New Roman" w:eastAsia="Times New Roman" w:hAnsi="Times New Roman" w:cs="Times New Roman"/>
          <w:color w:val="FF0000"/>
          <w:sz w:val="24"/>
          <w:szCs w:val="24"/>
          <w:lang w:eastAsia="ru-RU"/>
        </w:rPr>
      </w:pPr>
    </w:p>
    <w:p w:rsidR="00626DF5" w:rsidRDefault="00626DF5" w:rsidP="00626DF5">
      <w:pPr>
        <w:shd w:val="clear" w:color="auto" w:fill="FFFFFF"/>
        <w:spacing w:after="240" w:line="240" w:lineRule="auto"/>
        <w:ind w:firstLine="567"/>
        <w:rPr>
          <w:rFonts w:ascii="Times New Roman" w:eastAsia="Times New Roman" w:hAnsi="Times New Roman" w:cs="Times New Roman"/>
          <w:color w:val="FF0000"/>
          <w:sz w:val="24"/>
          <w:szCs w:val="24"/>
          <w:lang w:eastAsia="ru-RU"/>
        </w:rPr>
      </w:pPr>
    </w:p>
    <w:p w:rsidR="00626DF5" w:rsidRPr="00626DF5" w:rsidRDefault="00626DF5" w:rsidP="00626DF5">
      <w:pPr>
        <w:shd w:val="clear" w:color="auto" w:fill="FFFFFF"/>
        <w:spacing w:after="240" w:line="240" w:lineRule="auto"/>
        <w:jc w:val="right"/>
        <w:rPr>
          <w:rFonts w:ascii="Times New Roman" w:eastAsia="Times New Roman" w:hAnsi="Times New Roman" w:cs="Times New Roman"/>
          <w:b/>
          <w:i/>
          <w:sz w:val="24"/>
          <w:szCs w:val="24"/>
          <w:lang w:eastAsia="ru-RU"/>
        </w:rPr>
      </w:pPr>
      <w:r w:rsidRPr="00626DF5">
        <w:rPr>
          <w:rFonts w:ascii="Times New Roman" w:eastAsia="Times New Roman" w:hAnsi="Times New Roman" w:cs="Times New Roman"/>
          <w:b/>
          <w:i/>
          <w:sz w:val="24"/>
          <w:szCs w:val="24"/>
          <w:lang w:eastAsia="ru-RU"/>
        </w:rPr>
        <w:lastRenderedPageBreak/>
        <w:t>Приложение 1</w:t>
      </w:r>
    </w:p>
    <w:p w:rsidR="00626DF5" w:rsidRPr="005A6335" w:rsidRDefault="00626DF5" w:rsidP="00626DF5">
      <w:pPr>
        <w:shd w:val="clear" w:color="auto" w:fill="FFFFFF"/>
        <w:spacing w:after="240" w:line="240" w:lineRule="auto"/>
        <w:jc w:val="center"/>
        <w:rPr>
          <w:rFonts w:ascii="Times New Roman" w:eastAsia="Times New Roman" w:hAnsi="Times New Roman" w:cs="Times New Roman"/>
          <w:sz w:val="24"/>
          <w:szCs w:val="24"/>
          <w:lang w:eastAsia="ru-RU"/>
        </w:rPr>
      </w:pPr>
      <w:r w:rsidRPr="005A6335">
        <w:rPr>
          <w:rFonts w:ascii="Times New Roman" w:eastAsia="Times New Roman" w:hAnsi="Times New Roman" w:cs="Times New Roman"/>
          <w:sz w:val="24"/>
          <w:szCs w:val="24"/>
          <w:lang w:eastAsia="ru-RU"/>
        </w:rPr>
        <w:t>Программа отраслевого фестиваля среди детско-юношеских центров «</w:t>
      </w:r>
      <w:proofErr w:type="gramStart"/>
      <w:r w:rsidRPr="005A6335">
        <w:rPr>
          <w:rFonts w:ascii="Times New Roman" w:eastAsia="Times New Roman" w:hAnsi="Times New Roman" w:cs="Times New Roman"/>
          <w:sz w:val="24"/>
          <w:szCs w:val="24"/>
          <w:lang w:eastAsia="ru-RU"/>
        </w:rPr>
        <w:t>НАШ</w:t>
      </w:r>
      <w:proofErr w:type="gramEnd"/>
      <w:r w:rsidRPr="005A6335">
        <w:rPr>
          <w:rFonts w:ascii="Times New Roman" w:eastAsia="Times New Roman" w:hAnsi="Times New Roman" w:cs="Times New Roman"/>
          <w:sz w:val="24"/>
          <w:szCs w:val="24"/>
          <w:lang w:eastAsia="ru-RU"/>
        </w:rPr>
        <w:t xml:space="preserve"> фестиваль-2018»</w:t>
      </w:r>
    </w:p>
    <w:tbl>
      <w:tblPr>
        <w:tblStyle w:val="aa"/>
        <w:tblW w:w="0" w:type="auto"/>
        <w:tblLook w:val="04A0"/>
      </w:tblPr>
      <w:tblGrid>
        <w:gridCol w:w="1282"/>
        <w:gridCol w:w="8182"/>
      </w:tblGrid>
      <w:tr w:rsidR="00626DF5" w:rsidRPr="005A6335" w:rsidTr="00626DF5">
        <w:tc>
          <w:tcPr>
            <w:tcW w:w="1282" w:type="dxa"/>
          </w:tcPr>
          <w:p w:rsidR="00626DF5" w:rsidRPr="005A6335" w:rsidRDefault="00626DF5" w:rsidP="0018326F">
            <w:pPr>
              <w:spacing w:after="240"/>
              <w:jc w:val="center"/>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Дата</w:t>
            </w:r>
          </w:p>
        </w:tc>
        <w:tc>
          <w:tcPr>
            <w:tcW w:w="8182" w:type="dxa"/>
          </w:tcPr>
          <w:p w:rsidR="00626DF5" w:rsidRPr="005A6335" w:rsidRDefault="00626DF5" w:rsidP="0018326F">
            <w:pPr>
              <w:spacing w:after="2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Дворец творчества и спора «Пионер</w:t>
            </w:r>
            <w:r w:rsidRPr="005A6335">
              <w:rPr>
                <w:rFonts w:ascii="Times New Roman" w:eastAsia="Times New Roman" w:hAnsi="Times New Roman" w:cs="Times New Roman"/>
                <w:b/>
                <w:sz w:val="24"/>
                <w:szCs w:val="24"/>
                <w:lang w:eastAsia="ru-RU"/>
              </w:rPr>
              <w:t xml:space="preserve">» (ул. </w:t>
            </w:r>
            <w:r>
              <w:rPr>
                <w:rFonts w:ascii="Times New Roman" w:eastAsia="Times New Roman" w:hAnsi="Times New Roman" w:cs="Times New Roman"/>
                <w:b/>
                <w:sz w:val="24"/>
                <w:szCs w:val="24"/>
                <w:lang w:eastAsia="ru-RU"/>
              </w:rPr>
              <w:t>Челюскинцев, 46</w:t>
            </w:r>
            <w:r w:rsidRPr="005A6335">
              <w:rPr>
                <w:rFonts w:ascii="Times New Roman" w:eastAsia="Times New Roman" w:hAnsi="Times New Roman" w:cs="Times New Roman"/>
                <w:b/>
                <w:sz w:val="24"/>
                <w:szCs w:val="24"/>
                <w:lang w:eastAsia="ru-RU"/>
              </w:rPr>
              <w:t>)</w:t>
            </w:r>
          </w:p>
        </w:tc>
      </w:tr>
      <w:tr w:rsidR="00626DF5" w:rsidRPr="005A6335" w:rsidTr="00626DF5">
        <w:tc>
          <w:tcPr>
            <w:tcW w:w="1282" w:type="dxa"/>
          </w:tcPr>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28 марта</w:t>
            </w:r>
          </w:p>
        </w:tc>
        <w:tc>
          <w:tcPr>
            <w:tcW w:w="8182" w:type="dxa"/>
          </w:tcPr>
          <w:p w:rsidR="00626DF5" w:rsidRPr="005A6335" w:rsidRDefault="00626DF5" w:rsidP="0018326F">
            <w:pPr>
              <w:spacing w:after="240"/>
              <w:rPr>
                <w:rFonts w:ascii="Times New Roman" w:eastAsia="Times New Roman" w:hAnsi="Times New Roman" w:cs="Times New Roman"/>
                <w:sz w:val="24"/>
                <w:szCs w:val="24"/>
                <w:lang w:eastAsia="ru-RU"/>
              </w:rPr>
            </w:pPr>
            <w:r w:rsidRPr="005A6335">
              <w:rPr>
                <w:rFonts w:ascii="Times New Roman" w:eastAsia="Times New Roman" w:hAnsi="Times New Roman" w:cs="Times New Roman"/>
                <w:sz w:val="24"/>
                <w:szCs w:val="24"/>
                <w:lang w:eastAsia="ru-RU"/>
              </w:rPr>
              <w:t>9.00-10.00 – регистрация, репетиция</w:t>
            </w:r>
          </w:p>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10.00-13.00 – направления «Хореография»</w:t>
            </w:r>
          </w:p>
          <w:p w:rsidR="00626DF5" w:rsidRPr="005A6335" w:rsidRDefault="00626DF5" w:rsidP="0018326F">
            <w:pPr>
              <w:spacing w:after="240"/>
              <w:rPr>
                <w:rFonts w:ascii="Times New Roman" w:eastAsia="Times New Roman" w:hAnsi="Times New Roman" w:cs="Times New Roman"/>
                <w:sz w:val="24"/>
                <w:szCs w:val="24"/>
                <w:lang w:eastAsia="ru-RU"/>
              </w:rPr>
            </w:pPr>
            <w:r w:rsidRPr="005A6335">
              <w:rPr>
                <w:rFonts w:ascii="Times New Roman" w:eastAsia="Times New Roman" w:hAnsi="Times New Roman" w:cs="Times New Roman"/>
                <w:sz w:val="24"/>
                <w:szCs w:val="24"/>
                <w:lang w:eastAsia="ru-RU"/>
              </w:rPr>
              <w:t>14.00-14.30 – открытие фестиваля</w:t>
            </w:r>
          </w:p>
          <w:p w:rsidR="00626DF5" w:rsidRPr="005A6335" w:rsidRDefault="00626DF5" w:rsidP="0018326F">
            <w:pPr>
              <w:spacing w:after="240"/>
              <w:rPr>
                <w:rFonts w:ascii="Times New Roman" w:eastAsia="Times New Roman" w:hAnsi="Times New Roman" w:cs="Times New Roman"/>
                <w:sz w:val="24"/>
                <w:szCs w:val="24"/>
                <w:lang w:eastAsia="ru-RU"/>
              </w:rPr>
            </w:pPr>
            <w:r w:rsidRPr="005A6335">
              <w:rPr>
                <w:rFonts w:ascii="Times New Roman" w:eastAsia="Times New Roman" w:hAnsi="Times New Roman" w:cs="Times New Roman"/>
                <w:sz w:val="24"/>
                <w:szCs w:val="24"/>
                <w:lang w:eastAsia="ru-RU"/>
              </w:rPr>
              <w:t xml:space="preserve">14:30-19.00 - </w:t>
            </w:r>
            <w:r w:rsidRPr="005A6335">
              <w:rPr>
                <w:rFonts w:ascii="Times New Roman" w:eastAsia="Times New Roman" w:hAnsi="Times New Roman" w:cs="Times New Roman"/>
                <w:b/>
                <w:sz w:val="24"/>
                <w:szCs w:val="24"/>
                <w:lang w:eastAsia="ru-RU"/>
              </w:rPr>
              <w:t>направления «Хореография»</w:t>
            </w:r>
          </w:p>
          <w:p w:rsidR="00626DF5" w:rsidRPr="005A6335" w:rsidRDefault="00626DF5" w:rsidP="0018326F">
            <w:pPr>
              <w:spacing w:after="240"/>
              <w:rPr>
                <w:rFonts w:ascii="Times New Roman" w:eastAsia="Times New Roman" w:hAnsi="Times New Roman" w:cs="Times New Roman"/>
                <w:b/>
                <w:sz w:val="24"/>
                <w:szCs w:val="24"/>
                <w:lang w:eastAsia="ru-RU"/>
              </w:rPr>
            </w:pPr>
          </w:p>
        </w:tc>
      </w:tr>
      <w:tr w:rsidR="00626DF5" w:rsidRPr="005A6335" w:rsidTr="00626DF5">
        <w:tc>
          <w:tcPr>
            <w:tcW w:w="1282" w:type="dxa"/>
          </w:tcPr>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29 марта</w:t>
            </w:r>
          </w:p>
        </w:tc>
        <w:tc>
          <w:tcPr>
            <w:tcW w:w="8182" w:type="dxa"/>
          </w:tcPr>
          <w:p w:rsidR="00626DF5" w:rsidRPr="005A6335" w:rsidRDefault="00626DF5" w:rsidP="0018326F">
            <w:pPr>
              <w:spacing w:after="240"/>
              <w:rPr>
                <w:rFonts w:ascii="Times New Roman" w:eastAsia="Times New Roman" w:hAnsi="Times New Roman" w:cs="Times New Roman"/>
                <w:sz w:val="24"/>
                <w:szCs w:val="24"/>
                <w:lang w:eastAsia="ru-RU"/>
              </w:rPr>
            </w:pPr>
            <w:r w:rsidRPr="005A6335">
              <w:rPr>
                <w:rFonts w:ascii="Times New Roman" w:eastAsia="Times New Roman" w:hAnsi="Times New Roman" w:cs="Times New Roman"/>
                <w:sz w:val="24"/>
                <w:szCs w:val="24"/>
                <w:lang w:eastAsia="ru-RU"/>
              </w:rPr>
              <w:t>9.00-10.00 – репетиция</w:t>
            </w:r>
          </w:p>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 xml:space="preserve">10.00-13.00 – направление «Хореография» </w:t>
            </w:r>
          </w:p>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sz w:val="24"/>
                <w:szCs w:val="24"/>
                <w:lang w:eastAsia="ru-RU"/>
              </w:rPr>
              <w:t xml:space="preserve">14.00-19.00 – </w:t>
            </w:r>
            <w:r w:rsidRPr="005A6335">
              <w:rPr>
                <w:rFonts w:ascii="Times New Roman" w:eastAsia="Times New Roman" w:hAnsi="Times New Roman" w:cs="Times New Roman"/>
                <w:b/>
                <w:sz w:val="24"/>
                <w:szCs w:val="24"/>
                <w:lang w:eastAsia="ru-RU"/>
              </w:rPr>
              <w:t xml:space="preserve">направление «Хореография» </w:t>
            </w:r>
          </w:p>
          <w:p w:rsidR="00626DF5" w:rsidRPr="005A6335" w:rsidRDefault="00626DF5" w:rsidP="0018326F">
            <w:pPr>
              <w:spacing w:after="24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10.00-18</w:t>
            </w:r>
            <w:r w:rsidRPr="005A6335">
              <w:rPr>
                <w:rFonts w:ascii="Times New Roman" w:eastAsia="Times New Roman" w:hAnsi="Times New Roman" w:cs="Times New Roman"/>
                <w:b/>
                <w:sz w:val="24"/>
                <w:szCs w:val="24"/>
                <w:lang w:eastAsia="ru-RU"/>
              </w:rPr>
              <w:t>.00 – направление «Театр»</w:t>
            </w:r>
            <w:r>
              <w:rPr>
                <w:rFonts w:ascii="Times New Roman" w:eastAsia="Times New Roman" w:hAnsi="Times New Roman" w:cs="Times New Roman"/>
                <w:b/>
                <w:sz w:val="24"/>
                <w:szCs w:val="24"/>
                <w:lang w:eastAsia="ru-RU"/>
              </w:rPr>
              <w:t xml:space="preserve"> (все номинации, включая художественное слово) (</w:t>
            </w:r>
            <w:r>
              <w:rPr>
                <w:rFonts w:ascii="Times New Roman" w:hAnsi="Times New Roman" w:cs="Times New Roman"/>
                <w:b/>
                <w:spacing w:val="-2"/>
                <w:sz w:val="24"/>
                <w:szCs w:val="24"/>
              </w:rPr>
              <w:t>Молодежный театр</w:t>
            </w:r>
            <w:r w:rsidRPr="000C1189">
              <w:rPr>
                <w:rFonts w:ascii="Times New Roman" w:hAnsi="Times New Roman" w:cs="Times New Roman"/>
                <w:b/>
                <w:spacing w:val="-2"/>
                <w:sz w:val="24"/>
                <w:szCs w:val="24"/>
              </w:rPr>
              <w:t xml:space="preserve"> «Ангажемент» им</w:t>
            </w:r>
            <w:r>
              <w:rPr>
                <w:rFonts w:ascii="Times New Roman" w:hAnsi="Times New Roman" w:cs="Times New Roman"/>
                <w:b/>
                <w:spacing w:val="-2"/>
                <w:sz w:val="24"/>
                <w:szCs w:val="24"/>
              </w:rPr>
              <w:t>.</w:t>
            </w:r>
            <w:r w:rsidRPr="000C1189">
              <w:rPr>
                <w:rFonts w:ascii="Times New Roman" w:hAnsi="Times New Roman" w:cs="Times New Roman"/>
                <w:b/>
                <w:spacing w:val="-2"/>
                <w:sz w:val="24"/>
                <w:szCs w:val="24"/>
              </w:rPr>
              <w:t xml:space="preserve"> В.С. </w:t>
            </w:r>
            <w:proofErr w:type="spellStart"/>
            <w:r w:rsidRPr="000C1189">
              <w:rPr>
                <w:rFonts w:ascii="Times New Roman" w:hAnsi="Times New Roman" w:cs="Times New Roman"/>
                <w:b/>
                <w:spacing w:val="-2"/>
                <w:sz w:val="24"/>
                <w:szCs w:val="24"/>
              </w:rPr>
              <w:t>Загоруйко</w:t>
            </w:r>
            <w:proofErr w:type="spellEnd"/>
            <w:r w:rsidRPr="000C1189">
              <w:rPr>
                <w:rFonts w:ascii="Times New Roman" w:hAnsi="Times New Roman" w:cs="Times New Roman"/>
                <w:b/>
                <w:spacing w:val="-2"/>
                <w:sz w:val="24"/>
                <w:szCs w:val="24"/>
              </w:rPr>
              <w:t xml:space="preserve"> (г. Тюмень, ул. Олимпийская, 8а).</w:t>
            </w:r>
            <w:proofErr w:type="gramEnd"/>
          </w:p>
        </w:tc>
      </w:tr>
      <w:tr w:rsidR="00626DF5" w:rsidRPr="005A6335" w:rsidTr="00626DF5">
        <w:tc>
          <w:tcPr>
            <w:tcW w:w="1282" w:type="dxa"/>
          </w:tcPr>
          <w:p w:rsidR="00626DF5" w:rsidRPr="005A6335" w:rsidRDefault="00626DF5" w:rsidP="0018326F">
            <w:pPr>
              <w:spacing w:after="2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 марта</w:t>
            </w:r>
          </w:p>
        </w:tc>
        <w:tc>
          <w:tcPr>
            <w:tcW w:w="8182" w:type="dxa"/>
          </w:tcPr>
          <w:p w:rsidR="00626DF5" w:rsidRPr="005A6335" w:rsidRDefault="00626DF5" w:rsidP="0018326F">
            <w:pPr>
              <w:spacing w:after="240"/>
              <w:rPr>
                <w:rFonts w:ascii="Times New Roman" w:eastAsia="Times New Roman" w:hAnsi="Times New Roman" w:cs="Times New Roman"/>
                <w:sz w:val="24"/>
                <w:szCs w:val="24"/>
                <w:lang w:eastAsia="ru-RU"/>
              </w:rPr>
            </w:pPr>
            <w:r w:rsidRPr="00521487">
              <w:rPr>
                <w:rFonts w:ascii="Times New Roman" w:eastAsia="Times New Roman" w:hAnsi="Times New Roman" w:cs="Times New Roman"/>
                <w:b/>
                <w:i/>
                <w:sz w:val="24"/>
                <w:szCs w:val="24"/>
                <w:lang w:eastAsia="ru-RU"/>
              </w:rPr>
              <w:t>Мастер-классы для участников фестиваля (по дополнительному плану)</w:t>
            </w:r>
          </w:p>
        </w:tc>
      </w:tr>
      <w:tr w:rsidR="00626DF5" w:rsidRPr="005A6335" w:rsidTr="00626DF5">
        <w:tc>
          <w:tcPr>
            <w:tcW w:w="1282" w:type="dxa"/>
          </w:tcPr>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31 марта</w:t>
            </w:r>
          </w:p>
        </w:tc>
        <w:tc>
          <w:tcPr>
            <w:tcW w:w="8182" w:type="dxa"/>
          </w:tcPr>
          <w:p w:rsidR="00626DF5" w:rsidRPr="005A6335" w:rsidRDefault="00626DF5" w:rsidP="0018326F">
            <w:pPr>
              <w:spacing w:after="240"/>
              <w:rPr>
                <w:rFonts w:ascii="Times New Roman" w:eastAsia="Times New Roman" w:hAnsi="Times New Roman" w:cs="Times New Roman"/>
                <w:sz w:val="24"/>
                <w:szCs w:val="24"/>
                <w:lang w:eastAsia="ru-RU"/>
              </w:rPr>
            </w:pPr>
            <w:r w:rsidRPr="005A6335">
              <w:rPr>
                <w:rFonts w:ascii="Times New Roman" w:eastAsia="Times New Roman" w:hAnsi="Times New Roman" w:cs="Times New Roman"/>
                <w:sz w:val="24"/>
                <w:szCs w:val="24"/>
                <w:lang w:eastAsia="ru-RU"/>
              </w:rPr>
              <w:t>9.00-10.00 – репетиция</w:t>
            </w:r>
          </w:p>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 xml:space="preserve">10.00-13.00 – направления «Музыка» </w:t>
            </w:r>
          </w:p>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sz w:val="24"/>
                <w:szCs w:val="24"/>
                <w:lang w:eastAsia="ru-RU"/>
              </w:rPr>
              <w:t>14.00-16.30 –</w:t>
            </w:r>
            <w:r w:rsidRPr="005A6335">
              <w:rPr>
                <w:rFonts w:ascii="Times New Roman" w:eastAsia="Times New Roman" w:hAnsi="Times New Roman" w:cs="Times New Roman"/>
                <w:b/>
                <w:sz w:val="24"/>
                <w:szCs w:val="24"/>
                <w:lang w:eastAsia="ru-RU"/>
              </w:rPr>
              <w:t xml:space="preserve"> направления «Музыка» </w:t>
            </w:r>
          </w:p>
          <w:p w:rsidR="00626DF5" w:rsidRPr="005A6335" w:rsidRDefault="00626DF5" w:rsidP="0018326F">
            <w:pPr>
              <w:spacing w:after="240"/>
              <w:rPr>
                <w:rFonts w:ascii="Times New Roman" w:eastAsia="Times New Roman" w:hAnsi="Times New Roman" w:cs="Times New Roman"/>
                <w:sz w:val="24"/>
                <w:szCs w:val="24"/>
                <w:lang w:eastAsia="ru-RU"/>
              </w:rPr>
            </w:pPr>
            <w:r w:rsidRPr="005A6335">
              <w:rPr>
                <w:rFonts w:ascii="Times New Roman" w:eastAsia="Times New Roman" w:hAnsi="Times New Roman" w:cs="Times New Roman"/>
                <w:b/>
                <w:sz w:val="24"/>
                <w:szCs w:val="24"/>
                <w:lang w:eastAsia="ru-RU"/>
              </w:rPr>
              <w:t xml:space="preserve">17.00-19.30 – направление «Оригинальный жанр» </w:t>
            </w:r>
          </w:p>
        </w:tc>
      </w:tr>
      <w:tr w:rsidR="00626DF5" w:rsidRPr="005A6335" w:rsidTr="00626DF5">
        <w:tc>
          <w:tcPr>
            <w:tcW w:w="1282" w:type="dxa"/>
          </w:tcPr>
          <w:p w:rsidR="00626DF5" w:rsidRPr="005A6335" w:rsidRDefault="00626DF5" w:rsidP="0018326F">
            <w:pPr>
              <w:spacing w:after="2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5A6335">
              <w:rPr>
                <w:rFonts w:ascii="Times New Roman" w:eastAsia="Times New Roman" w:hAnsi="Times New Roman" w:cs="Times New Roman"/>
                <w:b/>
                <w:sz w:val="24"/>
                <w:szCs w:val="24"/>
                <w:lang w:eastAsia="ru-RU"/>
              </w:rPr>
              <w:t xml:space="preserve"> апреля</w:t>
            </w:r>
          </w:p>
        </w:tc>
        <w:tc>
          <w:tcPr>
            <w:tcW w:w="8182" w:type="dxa"/>
          </w:tcPr>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10.00-12.00 – творческие лаборатории от жюри Фестиваля</w:t>
            </w:r>
          </w:p>
          <w:p w:rsidR="00626DF5" w:rsidRPr="005A6335" w:rsidRDefault="00626DF5" w:rsidP="0018326F">
            <w:pPr>
              <w:spacing w:after="240"/>
              <w:rPr>
                <w:rFonts w:ascii="Times New Roman" w:eastAsia="Times New Roman" w:hAnsi="Times New Roman" w:cs="Times New Roman"/>
                <w:b/>
                <w:sz w:val="24"/>
                <w:szCs w:val="24"/>
                <w:lang w:eastAsia="ru-RU"/>
              </w:rPr>
            </w:pPr>
            <w:r w:rsidRPr="005A6335">
              <w:rPr>
                <w:rFonts w:ascii="Times New Roman" w:eastAsia="Times New Roman" w:hAnsi="Times New Roman" w:cs="Times New Roman"/>
                <w:b/>
                <w:sz w:val="24"/>
                <w:szCs w:val="24"/>
                <w:lang w:eastAsia="ru-RU"/>
              </w:rPr>
              <w:t>14.00-15.00 – церемония награждения лауреатов Фестиваля</w:t>
            </w:r>
          </w:p>
          <w:p w:rsidR="00626DF5" w:rsidRPr="005A6335" w:rsidRDefault="00626DF5" w:rsidP="0018326F">
            <w:pPr>
              <w:spacing w:after="240"/>
              <w:rPr>
                <w:rFonts w:ascii="Times New Roman" w:eastAsia="Times New Roman" w:hAnsi="Times New Roman" w:cs="Times New Roman"/>
                <w:sz w:val="24"/>
                <w:szCs w:val="24"/>
                <w:lang w:eastAsia="ru-RU"/>
              </w:rPr>
            </w:pPr>
            <w:r w:rsidRPr="005A633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6</w:t>
            </w:r>
            <w:r w:rsidRPr="005A6335">
              <w:rPr>
                <w:rFonts w:ascii="Times New Roman" w:eastAsia="Times New Roman" w:hAnsi="Times New Roman" w:cs="Times New Roman"/>
                <w:b/>
                <w:sz w:val="24"/>
                <w:szCs w:val="24"/>
                <w:lang w:eastAsia="ru-RU"/>
              </w:rPr>
              <w:t>.00-18.30 – церемония награжде</w:t>
            </w:r>
            <w:r>
              <w:rPr>
                <w:rFonts w:ascii="Times New Roman" w:eastAsia="Times New Roman" w:hAnsi="Times New Roman" w:cs="Times New Roman"/>
                <w:b/>
                <w:sz w:val="24"/>
                <w:szCs w:val="24"/>
                <w:lang w:eastAsia="ru-RU"/>
              </w:rPr>
              <w:t>ния обладателей Золотых призов,</w:t>
            </w:r>
            <w:r w:rsidRPr="005A6335">
              <w:rPr>
                <w:rFonts w:ascii="Times New Roman" w:eastAsia="Times New Roman" w:hAnsi="Times New Roman" w:cs="Times New Roman"/>
                <w:b/>
                <w:sz w:val="24"/>
                <w:szCs w:val="24"/>
                <w:lang w:eastAsia="ru-RU"/>
              </w:rPr>
              <w:t xml:space="preserve"> Гала-концерт Фестиваля</w:t>
            </w:r>
          </w:p>
        </w:tc>
      </w:tr>
    </w:tbl>
    <w:p w:rsidR="00626DF5" w:rsidRPr="00D61748" w:rsidRDefault="00626DF5" w:rsidP="00626DF5">
      <w:pPr>
        <w:shd w:val="clear" w:color="auto" w:fill="FFFFFF"/>
        <w:spacing w:after="240" w:line="240" w:lineRule="auto"/>
        <w:rPr>
          <w:rFonts w:ascii="Times New Roman" w:eastAsia="Times New Roman" w:hAnsi="Times New Roman" w:cs="Times New Roman"/>
          <w:color w:val="000000"/>
          <w:sz w:val="24"/>
          <w:szCs w:val="24"/>
          <w:lang w:eastAsia="ru-RU"/>
        </w:rPr>
      </w:pPr>
    </w:p>
    <w:p w:rsidR="00626DF5" w:rsidRPr="00D61748" w:rsidRDefault="00626DF5" w:rsidP="00626DF5">
      <w:pPr>
        <w:shd w:val="clear" w:color="auto" w:fill="FFFFFF"/>
        <w:spacing w:after="240" w:line="240" w:lineRule="auto"/>
        <w:rPr>
          <w:rFonts w:ascii="Times New Roman" w:eastAsia="Times New Roman" w:hAnsi="Times New Roman" w:cs="Times New Roman"/>
          <w:color w:val="000000"/>
          <w:sz w:val="24"/>
          <w:szCs w:val="24"/>
          <w:lang w:eastAsia="ru-RU"/>
        </w:rPr>
      </w:pPr>
    </w:p>
    <w:p w:rsidR="00626DF5" w:rsidRPr="00D61748" w:rsidRDefault="00626DF5" w:rsidP="00626DF5">
      <w:pPr>
        <w:rPr>
          <w:rFonts w:ascii="Times New Roman" w:hAnsi="Times New Roman" w:cs="Times New Roman"/>
          <w:sz w:val="24"/>
          <w:szCs w:val="24"/>
        </w:rPr>
      </w:pPr>
    </w:p>
    <w:p w:rsidR="00626DF5" w:rsidRPr="00D61748" w:rsidRDefault="00626DF5" w:rsidP="00626DF5">
      <w:pPr>
        <w:rPr>
          <w:rFonts w:ascii="Times New Roman" w:hAnsi="Times New Roman" w:cs="Times New Roman"/>
          <w:sz w:val="24"/>
          <w:szCs w:val="24"/>
        </w:rPr>
      </w:pPr>
      <w:bookmarkStart w:id="0" w:name="_GoBack"/>
      <w:bookmarkEnd w:id="0"/>
    </w:p>
    <w:p w:rsidR="00626DF5" w:rsidRPr="00D61748" w:rsidRDefault="00626DF5" w:rsidP="00626DF5">
      <w:pPr>
        <w:jc w:val="right"/>
        <w:rPr>
          <w:rFonts w:ascii="Times New Roman" w:hAnsi="Times New Roman" w:cs="Times New Roman"/>
          <w:sz w:val="24"/>
          <w:szCs w:val="24"/>
        </w:rPr>
      </w:pPr>
    </w:p>
    <w:p w:rsidR="00626DF5" w:rsidRPr="00D61748" w:rsidRDefault="00626DF5" w:rsidP="00626DF5">
      <w:pPr>
        <w:jc w:val="right"/>
        <w:rPr>
          <w:rFonts w:ascii="Times New Roman" w:hAnsi="Times New Roman" w:cs="Times New Roman"/>
          <w:sz w:val="24"/>
          <w:szCs w:val="24"/>
        </w:rPr>
      </w:pPr>
    </w:p>
    <w:p w:rsidR="00626DF5" w:rsidRPr="00626DF5" w:rsidRDefault="00626DF5" w:rsidP="00626DF5">
      <w:pPr>
        <w:jc w:val="right"/>
        <w:rPr>
          <w:rFonts w:ascii="Times New Roman" w:hAnsi="Times New Roman" w:cs="Times New Roman"/>
          <w:b/>
          <w:i/>
          <w:sz w:val="24"/>
          <w:szCs w:val="24"/>
        </w:rPr>
      </w:pPr>
      <w:r w:rsidRPr="00626DF5">
        <w:rPr>
          <w:rFonts w:ascii="Times New Roman" w:hAnsi="Times New Roman" w:cs="Times New Roman"/>
          <w:b/>
          <w:i/>
          <w:sz w:val="24"/>
          <w:szCs w:val="24"/>
        </w:rPr>
        <w:lastRenderedPageBreak/>
        <w:t>Приложение 2</w:t>
      </w:r>
    </w:p>
    <w:p w:rsidR="00626DF5" w:rsidRPr="003643B2" w:rsidRDefault="00626DF5" w:rsidP="00626DF5">
      <w:pPr>
        <w:jc w:val="center"/>
        <w:rPr>
          <w:rFonts w:ascii="Times New Roman" w:hAnsi="Times New Roman" w:cs="Times New Roman"/>
          <w:b/>
          <w:sz w:val="24"/>
          <w:szCs w:val="24"/>
        </w:rPr>
      </w:pPr>
      <w:r w:rsidRPr="003643B2">
        <w:rPr>
          <w:rFonts w:ascii="Times New Roman" w:hAnsi="Times New Roman" w:cs="Times New Roman"/>
          <w:b/>
          <w:sz w:val="24"/>
          <w:szCs w:val="24"/>
        </w:rPr>
        <w:t>Карточка основных сведений МАУ «ТГМЦ»</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6026"/>
      </w:tblGrid>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Полное и сокращенное наименование предприятия (в соответствии с учредительными документами)</w:t>
            </w:r>
          </w:p>
        </w:tc>
        <w:tc>
          <w:tcPr>
            <w:tcW w:w="6026" w:type="dxa"/>
          </w:tcPr>
          <w:p w:rsidR="00626DF5" w:rsidRPr="003643B2" w:rsidRDefault="00626DF5" w:rsidP="0018326F">
            <w:pPr>
              <w:jc w:val="center"/>
              <w:rPr>
                <w:rFonts w:ascii="Times New Roman" w:hAnsi="Times New Roman" w:cs="Times New Roman"/>
                <w:sz w:val="24"/>
                <w:szCs w:val="24"/>
              </w:rPr>
            </w:pPr>
            <w:r w:rsidRPr="003643B2">
              <w:rPr>
                <w:rStyle w:val="FontStyle12"/>
                <w:sz w:val="24"/>
                <w:szCs w:val="24"/>
              </w:rPr>
              <w:t xml:space="preserve">Муниципальное автономное учреждение «Тюменский городской многопрофильный центр», </w:t>
            </w:r>
            <w:r w:rsidRPr="003643B2">
              <w:rPr>
                <w:rFonts w:ascii="Times New Roman" w:hAnsi="Times New Roman" w:cs="Times New Roman"/>
                <w:sz w:val="24"/>
                <w:szCs w:val="24"/>
              </w:rPr>
              <w:t>МАУ «ТГМЦ»</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u w:val="single"/>
              </w:rPr>
              <w:t>Юридический адрес</w:t>
            </w:r>
            <w:r w:rsidRPr="003643B2">
              <w:rPr>
                <w:rFonts w:ascii="Times New Roman" w:hAnsi="Times New Roman" w:cs="Times New Roman"/>
                <w:sz w:val="24"/>
                <w:szCs w:val="24"/>
              </w:rPr>
              <w:t xml:space="preserve"> (в соответствии с учредительными документами)</w:t>
            </w:r>
          </w:p>
        </w:tc>
        <w:tc>
          <w:tcPr>
            <w:tcW w:w="6026" w:type="dxa"/>
          </w:tcPr>
          <w:p w:rsidR="00626DF5" w:rsidRPr="003643B2" w:rsidRDefault="00626DF5" w:rsidP="0018326F">
            <w:pPr>
              <w:pStyle w:val="a3"/>
              <w:spacing w:before="0" w:beforeAutospacing="0" w:after="0" w:afterAutospacing="0"/>
              <w:jc w:val="center"/>
            </w:pPr>
            <w:r w:rsidRPr="003643B2">
              <w:t>625039, г. Тюмень, ул. 50 лет Октября 46/2</w:t>
            </w:r>
          </w:p>
          <w:p w:rsidR="00626DF5" w:rsidRPr="003643B2" w:rsidRDefault="00626DF5" w:rsidP="0018326F">
            <w:pPr>
              <w:pStyle w:val="a3"/>
              <w:spacing w:before="0" w:beforeAutospacing="0" w:after="0" w:afterAutospacing="0"/>
              <w:jc w:val="center"/>
            </w:pP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 xml:space="preserve"> </w:t>
            </w:r>
            <w:r w:rsidRPr="003643B2">
              <w:rPr>
                <w:rFonts w:ascii="Times New Roman" w:hAnsi="Times New Roman" w:cs="Times New Roman"/>
                <w:sz w:val="24"/>
                <w:szCs w:val="24"/>
                <w:u w:val="single"/>
              </w:rPr>
              <w:t>Почтовый  адрес</w:t>
            </w:r>
            <w:r w:rsidRPr="003643B2">
              <w:rPr>
                <w:rFonts w:ascii="Times New Roman" w:hAnsi="Times New Roman" w:cs="Times New Roman"/>
                <w:sz w:val="24"/>
                <w:szCs w:val="24"/>
              </w:rPr>
              <w:t>, телефон, факс по фактическому местонахождению</w:t>
            </w:r>
          </w:p>
        </w:tc>
        <w:tc>
          <w:tcPr>
            <w:tcW w:w="6026" w:type="dxa"/>
          </w:tcPr>
          <w:p w:rsidR="00626DF5" w:rsidRPr="003643B2" w:rsidRDefault="00626DF5" w:rsidP="0018326F">
            <w:pPr>
              <w:pStyle w:val="a3"/>
              <w:spacing w:before="0" w:beforeAutospacing="0" w:after="0" w:afterAutospacing="0"/>
              <w:jc w:val="center"/>
            </w:pPr>
            <w:smartTag w:uri="urn:schemas-microsoft-com:office:smarttags" w:element="metricconverter">
              <w:smartTagPr>
                <w:attr w:name="ProductID" w:val="625039, г"/>
              </w:smartTagPr>
              <w:r w:rsidRPr="003643B2">
                <w:t>625039, г</w:t>
              </w:r>
            </w:smartTag>
            <w:r w:rsidRPr="003643B2">
              <w:t>. Тюмень, ул. 50 лет Октября 46/2 тел. 51-79-45, факс 51-79-62, 51-79-57</w:t>
            </w:r>
          </w:p>
          <w:p w:rsidR="00626DF5" w:rsidRPr="003643B2" w:rsidRDefault="00626DF5" w:rsidP="0018326F">
            <w:pPr>
              <w:pStyle w:val="a3"/>
              <w:spacing w:before="0" w:beforeAutospacing="0" w:after="0" w:afterAutospacing="0"/>
              <w:jc w:val="center"/>
            </w:pP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Электронный адрес</w:t>
            </w:r>
          </w:p>
        </w:tc>
        <w:tc>
          <w:tcPr>
            <w:tcW w:w="6026" w:type="dxa"/>
          </w:tcPr>
          <w:p w:rsidR="00626DF5" w:rsidRPr="003643B2" w:rsidRDefault="00626DF5" w:rsidP="0018326F">
            <w:pPr>
              <w:pStyle w:val="a3"/>
              <w:spacing w:before="0" w:beforeAutospacing="0" w:after="0" w:afterAutospacing="0"/>
              <w:jc w:val="center"/>
            </w:pPr>
            <w:hyperlink r:id="rId7" w:history="1">
              <w:r w:rsidRPr="003643B2">
                <w:rPr>
                  <w:rStyle w:val="a6"/>
                  <w:lang w:val="en-US"/>
                </w:rPr>
                <w:t>tgmc@bk.ru</w:t>
              </w:r>
            </w:hyperlink>
            <w:r w:rsidRPr="003643B2">
              <w:t xml:space="preserve"> </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Сведения о руководителе предприятия (ФИО, телефон)</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Директор – Мартьянова Ирина Владимировна</w:t>
            </w:r>
          </w:p>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51-79-45, действует на основании Устава</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Сведения о главном бухгалтере предприятия (ФИО, телефон)</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Начальник отдела финансов –</w:t>
            </w:r>
          </w:p>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 xml:space="preserve"> Кривошеина Ольга Михайловна</w:t>
            </w:r>
          </w:p>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51-79-57</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Казначейство</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 xml:space="preserve">Департамент финансов и налоговой политики Администрации города Тюмени </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Лицевой счет</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08000803000</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proofErr w:type="gramStart"/>
            <w:r w:rsidRPr="003643B2">
              <w:rPr>
                <w:rFonts w:ascii="Times New Roman" w:hAnsi="Times New Roman" w:cs="Times New Roman"/>
                <w:sz w:val="24"/>
                <w:szCs w:val="24"/>
              </w:rPr>
              <w:t>Р</w:t>
            </w:r>
            <w:proofErr w:type="gramEnd"/>
            <w:r w:rsidRPr="003643B2">
              <w:rPr>
                <w:rFonts w:ascii="Times New Roman" w:hAnsi="Times New Roman" w:cs="Times New Roman"/>
                <w:sz w:val="24"/>
                <w:szCs w:val="24"/>
              </w:rPr>
              <w:t>/с</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 xml:space="preserve">40701810600003000002  </w:t>
            </w:r>
          </w:p>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в Отделении Тюмень, г</w:t>
            </w:r>
            <w:proofErr w:type="gramStart"/>
            <w:r w:rsidRPr="003643B2">
              <w:rPr>
                <w:rFonts w:ascii="Times New Roman" w:hAnsi="Times New Roman" w:cs="Times New Roman"/>
                <w:sz w:val="24"/>
                <w:szCs w:val="24"/>
              </w:rPr>
              <w:t>.Т</w:t>
            </w:r>
            <w:proofErr w:type="gramEnd"/>
            <w:r w:rsidRPr="003643B2">
              <w:rPr>
                <w:rFonts w:ascii="Times New Roman" w:hAnsi="Times New Roman" w:cs="Times New Roman"/>
                <w:sz w:val="24"/>
                <w:szCs w:val="24"/>
              </w:rPr>
              <w:t>юмень</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БИК</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047102001</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Наименование банка</w:t>
            </w:r>
          </w:p>
        </w:tc>
        <w:tc>
          <w:tcPr>
            <w:tcW w:w="6026" w:type="dxa"/>
          </w:tcPr>
          <w:p w:rsidR="00626DF5" w:rsidRPr="003643B2" w:rsidRDefault="00626DF5" w:rsidP="0018326F">
            <w:pPr>
              <w:jc w:val="center"/>
              <w:rPr>
                <w:rFonts w:ascii="Times New Roman" w:hAnsi="Times New Roman" w:cs="Times New Roman"/>
                <w:b/>
                <w:sz w:val="24"/>
                <w:szCs w:val="24"/>
              </w:rPr>
            </w:pPr>
            <w:r w:rsidRPr="003643B2">
              <w:rPr>
                <w:rFonts w:ascii="Times New Roman" w:hAnsi="Times New Roman" w:cs="Times New Roman"/>
                <w:b/>
                <w:sz w:val="24"/>
                <w:szCs w:val="24"/>
              </w:rPr>
              <w:t>Западно-Сибирский Банк ПАО Сбербанк г</w:t>
            </w:r>
            <w:proofErr w:type="gramStart"/>
            <w:r w:rsidRPr="003643B2">
              <w:rPr>
                <w:rFonts w:ascii="Times New Roman" w:hAnsi="Times New Roman" w:cs="Times New Roman"/>
                <w:b/>
                <w:sz w:val="24"/>
                <w:szCs w:val="24"/>
              </w:rPr>
              <w:t>.Т</w:t>
            </w:r>
            <w:proofErr w:type="gramEnd"/>
            <w:r w:rsidRPr="003643B2">
              <w:rPr>
                <w:rFonts w:ascii="Times New Roman" w:hAnsi="Times New Roman" w:cs="Times New Roman"/>
                <w:b/>
                <w:sz w:val="24"/>
                <w:szCs w:val="24"/>
              </w:rPr>
              <w:t>юмень</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proofErr w:type="gramStart"/>
            <w:r w:rsidRPr="003643B2">
              <w:rPr>
                <w:rFonts w:ascii="Times New Roman" w:hAnsi="Times New Roman" w:cs="Times New Roman"/>
                <w:sz w:val="24"/>
                <w:szCs w:val="24"/>
              </w:rPr>
              <w:t>Р</w:t>
            </w:r>
            <w:proofErr w:type="gramEnd"/>
            <w:r w:rsidRPr="003643B2">
              <w:rPr>
                <w:rFonts w:ascii="Times New Roman" w:hAnsi="Times New Roman" w:cs="Times New Roman"/>
                <w:sz w:val="24"/>
                <w:szCs w:val="24"/>
              </w:rPr>
              <w:t>/с</w:t>
            </w:r>
          </w:p>
        </w:tc>
        <w:tc>
          <w:tcPr>
            <w:tcW w:w="6026" w:type="dxa"/>
          </w:tcPr>
          <w:p w:rsidR="00626DF5" w:rsidRPr="003643B2" w:rsidRDefault="00626DF5" w:rsidP="0018326F">
            <w:pPr>
              <w:jc w:val="center"/>
              <w:rPr>
                <w:rFonts w:ascii="Times New Roman" w:hAnsi="Times New Roman" w:cs="Times New Roman"/>
                <w:b/>
                <w:sz w:val="24"/>
                <w:szCs w:val="24"/>
              </w:rPr>
            </w:pPr>
            <w:r w:rsidRPr="003643B2">
              <w:rPr>
                <w:rFonts w:ascii="Times New Roman" w:hAnsi="Times New Roman" w:cs="Times New Roman"/>
                <w:b/>
                <w:sz w:val="24"/>
                <w:szCs w:val="24"/>
              </w:rPr>
              <w:t>40703810567104000572</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 xml:space="preserve">К/с </w:t>
            </w:r>
          </w:p>
        </w:tc>
        <w:tc>
          <w:tcPr>
            <w:tcW w:w="6026" w:type="dxa"/>
          </w:tcPr>
          <w:p w:rsidR="00626DF5" w:rsidRPr="003643B2" w:rsidRDefault="00626DF5" w:rsidP="0018326F">
            <w:pPr>
              <w:jc w:val="center"/>
              <w:rPr>
                <w:rFonts w:ascii="Times New Roman" w:hAnsi="Times New Roman" w:cs="Times New Roman"/>
                <w:b/>
                <w:sz w:val="24"/>
                <w:szCs w:val="24"/>
              </w:rPr>
            </w:pPr>
            <w:r w:rsidRPr="003643B2">
              <w:rPr>
                <w:rFonts w:ascii="Times New Roman" w:hAnsi="Times New Roman" w:cs="Times New Roman"/>
                <w:b/>
                <w:sz w:val="24"/>
                <w:szCs w:val="24"/>
              </w:rPr>
              <w:t>30101810800000000651</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БИК</w:t>
            </w:r>
          </w:p>
        </w:tc>
        <w:tc>
          <w:tcPr>
            <w:tcW w:w="6026" w:type="dxa"/>
          </w:tcPr>
          <w:p w:rsidR="00626DF5" w:rsidRPr="003643B2" w:rsidRDefault="00626DF5" w:rsidP="0018326F">
            <w:pPr>
              <w:jc w:val="center"/>
              <w:rPr>
                <w:rFonts w:ascii="Times New Roman" w:hAnsi="Times New Roman" w:cs="Times New Roman"/>
                <w:b/>
                <w:sz w:val="24"/>
                <w:szCs w:val="24"/>
              </w:rPr>
            </w:pPr>
            <w:r w:rsidRPr="003643B2">
              <w:rPr>
                <w:rFonts w:ascii="Times New Roman" w:hAnsi="Times New Roman" w:cs="Times New Roman"/>
                <w:b/>
                <w:sz w:val="24"/>
                <w:szCs w:val="24"/>
              </w:rPr>
              <w:t>047102651</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ИНН/КПП</w:t>
            </w:r>
          </w:p>
        </w:tc>
        <w:tc>
          <w:tcPr>
            <w:tcW w:w="6026" w:type="dxa"/>
          </w:tcPr>
          <w:p w:rsidR="00626DF5" w:rsidRPr="003643B2" w:rsidRDefault="00626DF5" w:rsidP="0018326F">
            <w:pPr>
              <w:jc w:val="center"/>
              <w:rPr>
                <w:rFonts w:ascii="Times New Roman" w:hAnsi="Times New Roman" w:cs="Times New Roman"/>
                <w:b/>
                <w:sz w:val="24"/>
                <w:szCs w:val="24"/>
              </w:rPr>
            </w:pPr>
            <w:r w:rsidRPr="003643B2">
              <w:rPr>
                <w:rFonts w:ascii="Times New Roman" w:hAnsi="Times New Roman" w:cs="Times New Roman"/>
                <w:b/>
                <w:sz w:val="24"/>
                <w:szCs w:val="24"/>
              </w:rPr>
              <w:t>7204155083 / 720301001</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ОКВЭД</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93.1</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ОКОПФ</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73 – Автономные учреждения</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ОКПО</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66602775</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lastRenderedPageBreak/>
              <w:t>Источник финансирования</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Городской бюджет</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Режим работы предприятия</w:t>
            </w:r>
          </w:p>
        </w:tc>
        <w:tc>
          <w:tcPr>
            <w:tcW w:w="6026" w:type="dxa"/>
          </w:tcPr>
          <w:p w:rsidR="00626DF5" w:rsidRPr="003643B2" w:rsidRDefault="00626DF5" w:rsidP="0018326F">
            <w:pPr>
              <w:jc w:val="center"/>
              <w:rPr>
                <w:rFonts w:ascii="Times New Roman" w:hAnsi="Times New Roman" w:cs="Times New Roman"/>
                <w:sz w:val="24"/>
                <w:szCs w:val="24"/>
              </w:rPr>
            </w:pPr>
            <w:proofErr w:type="spellStart"/>
            <w:r w:rsidRPr="003643B2">
              <w:rPr>
                <w:rFonts w:ascii="Times New Roman" w:hAnsi="Times New Roman" w:cs="Times New Roman"/>
                <w:sz w:val="24"/>
                <w:szCs w:val="24"/>
              </w:rPr>
              <w:t>пн-чт</w:t>
            </w:r>
            <w:proofErr w:type="spellEnd"/>
            <w:r w:rsidRPr="003643B2">
              <w:rPr>
                <w:rFonts w:ascii="Times New Roman" w:hAnsi="Times New Roman" w:cs="Times New Roman"/>
                <w:sz w:val="24"/>
                <w:szCs w:val="24"/>
              </w:rPr>
              <w:t xml:space="preserve"> 8.45 - 18.00</w:t>
            </w:r>
          </w:p>
          <w:p w:rsidR="00626DF5" w:rsidRPr="003643B2" w:rsidRDefault="00626DF5" w:rsidP="0018326F">
            <w:pPr>
              <w:jc w:val="center"/>
              <w:rPr>
                <w:rFonts w:ascii="Times New Roman" w:hAnsi="Times New Roman" w:cs="Times New Roman"/>
                <w:sz w:val="24"/>
                <w:szCs w:val="24"/>
              </w:rPr>
            </w:pPr>
            <w:proofErr w:type="spellStart"/>
            <w:proofErr w:type="gramStart"/>
            <w:r w:rsidRPr="003643B2">
              <w:rPr>
                <w:rFonts w:ascii="Times New Roman" w:hAnsi="Times New Roman" w:cs="Times New Roman"/>
                <w:sz w:val="24"/>
                <w:szCs w:val="24"/>
              </w:rPr>
              <w:t>пт</w:t>
            </w:r>
            <w:proofErr w:type="spellEnd"/>
            <w:proofErr w:type="gramEnd"/>
            <w:r w:rsidRPr="003643B2">
              <w:rPr>
                <w:rFonts w:ascii="Times New Roman" w:hAnsi="Times New Roman" w:cs="Times New Roman"/>
                <w:sz w:val="24"/>
                <w:szCs w:val="24"/>
              </w:rPr>
              <w:t xml:space="preserve">  9.00 - 17.00</w:t>
            </w:r>
          </w:p>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обед 13.00 - 14.00</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ОГРН, дата выдачи</w:t>
            </w:r>
          </w:p>
        </w:tc>
        <w:tc>
          <w:tcPr>
            <w:tcW w:w="6026" w:type="dxa"/>
          </w:tcPr>
          <w:p w:rsidR="00626DF5" w:rsidRPr="003643B2" w:rsidRDefault="00626DF5" w:rsidP="0018326F">
            <w:pPr>
              <w:jc w:val="center"/>
              <w:rPr>
                <w:rFonts w:ascii="Times New Roman" w:hAnsi="Times New Roman" w:cs="Times New Roman"/>
                <w:sz w:val="24"/>
                <w:szCs w:val="24"/>
              </w:rPr>
            </w:pPr>
            <w:r w:rsidRPr="003643B2">
              <w:rPr>
                <w:rFonts w:ascii="Times New Roman" w:hAnsi="Times New Roman" w:cs="Times New Roman"/>
                <w:sz w:val="24"/>
                <w:szCs w:val="24"/>
              </w:rPr>
              <w:t>1107232015000 от 26.04.2010г.</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 xml:space="preserve">ФСС </w:t>
            </w:r>
            <w:proofErr w:type="spellStart"/>
            <w:r w:rsidRPr="003643B2">
              <w:rPr>
                <w:rFonts w:ascii="Times New Roman" w:hAnsi="Times New Roman" w:cs="Times New Roman"/>
                <w:sz w:val="24"/>
                <w:szCs w:val="24"/>
              </w:rPr>
              <w:t>Рег.№</w:t>
            </w:r>
            <w:proofErr w:type="spellEnd"/>
            <w:r w:rsidRPr="003643B2">
              <w:rPr>
                <w:rFonts w:ascii="Times New Roman" w:hAnsi="Times New Roman" w:cs="Times New Roman"/>
                <w:sz w:val="24"/>
                <w:szCs w:val="24"/>
              </w:rPr>
              <w:t xml:space="preserve"> 7201028677</w:t>
            </w:r>
          </w:p>
        </w:tc>
        <w:tc>
          <w:tcPr>
            <w:tcW w:w="6026"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Код  подчиненности 72011</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ПФР</w:t>
            </w:r>
          </w:p>
        </w:tc>
        <w:tc>
          <w:tcPr>
            <w:tcW w:w="6026" w:type="dxa"/>
          </w:tcPr>
          <w:p w:rsidR="00626DF5" w:rsidRPr="003643B2" w:rsidRDefault="00626DF5" w:rsidP="0018326F">
            <w:pPr>
              <w:rPr>
                <w:rFonts w:ascii="Times New Roman" w:hAnsi="Times New Roman" w:cs="Times New Roman"/>
                <w:sz w:val="24"/>
                <w:szCs w:val="24"/>
              </w:rPr>
            </w:pPr>
            <w:proofErr w:type="spellStart"/>
            <w:r w:rsidRPr="003643B2">
              <w:rPr>
                <w:rFonts w:ascii="Times New Roman" w:hAnsi="Times New Roman" w:cs="Times New Roman"/>
                <w:sz w:val="24"/>
                <w:szCs w:val="24"/>
              </w:rPr>
              <w:t>Рег.№</w:t>
            </w:r>
            <w:proofErr w:type="spellEnd"/>
            <w:r w:rsidRPr="003643B2">
              <w:rPr>
                <w:rFonts w:ascii="Times New Roman" w:hAnsi="Times New Roman" w:cs="Times New Roman"/>
                <w:sz w:val="24"/>
                <w:szCs w:val="24"/>
              </w:rPr>
              <w:t xml:space="preserve">  082-001-0024-96</w:t>
            </w:r>
          </w:p>
        </w:tc>
      </w:tr>
      <w:tr w:rsidR="00626DF5" w:rsidRPr="003643B2" w:rsidTr="0018326F">
        <w:tc>
          <w:tcPr>
            <w:tcW w:w="4181" w:type="dxa"/>
          </w:tcPr>
          <w:p w:rsidR="00626DF5" w:rsidRPr="003643B2" w:rsidRDefault="00626DF5" w:rsidP="0018326F">
            <w:pPr>
              <w:rPr>
                <w:rFonts w:ascii="Times New Roman" w:hAnsi="Times New Roman" w:cs="Times New Roman"/>
                <w:sz w:val="24"/>
                <w:szCs w:val="24"/>
              </w:rPr>
            </w:pPr>
            <w:r w:rsidRPr="003643B2">
              <w:rPr>
                <w:rFonts w:ascii="Times New Roman" w:hAnsi="Times New Roman" w:cs="Times New Roman"/>
                <w:sz w:val="24"/>
                <w:szCs w:val="24"/>
              </w:rPr>
              <w:t>ФФОМС</w:t>
            </w:r>
          </w:p>
        </w:tc>
        <w:tc>
          <w:tcPr>
            <w:tcW w:w="6026" w:type="dxa"/>
          </w:tcPr>
          <w:p w:rsidR="00626DF5" w:rsidRPr="003643B2" w:rsidRDefault="00626DF5" w:rsidP="0018326F">
            <w:pPr>
              <w:rPr>
                <w:rFonts w:ascii="Times New Roman" w:hAnsi="Times New Roman" w:cs="Times New Roman"/>
                <w:sz w:val="24"/>
                <w:szCs w:val="24"/>
              </w:rPr>
            </w:pPr>
            <w:proofErr w:type="spellStart"/>
            <w:r w:rsidRPr="003643B2">
              <w:rPr>
                <w:rFonts w:ascii="Times New Roman" w:hAnsi="Times New Roman" w:cs="Times New Roman"/>
                <w:sz w:val="24"/>
                <w:szCs w:val="24"/>
              </w:rPr>
              <w:t>Рег.№</w:t>
            </w:r>
            <w:proofErr w:type="spellEnd"/>
            <w:r w:rsidRPr="003643B2">
              <w:rPr>
                <w:rFonts w:ascii="Times New Roman" w:hAnsi="Times New Roman" w:cs="Times New Roman"/>
                <w:sz w:val="24"/>
                <w:szCs w:val="24"/>
              </w:rPr>
              <w:t xml:space="preserve">  714011000045765</w:t>
            </w:r>
          </w:p>
        </w:tc>
      </w:tr>
    </w:tbl>
    <w:p w:rsidR="00626DF5" w:rsidRPr="004678C3" w:rsidRDefault="00626DF5" w:rsidP="00626DF5">
      <w:pPr>
        <w:rPr>
          <w:rFonts w:ascii="Arial" w:hAnsi="Arial" w:cs="Arial"/>
          <w:sz w:val="21"/>
          <w:szCs w:val="21"/>
        </w:rPr>
      </w:pPr>
    </w:p>
    <w:p w:rsidR="00626DF5" w:rsidRDefault="00626DF5" w:rsidP="00626DF5">
      <w:pPr>
        <w:jc w:val="right"/>
      </w:pPr>
    </w:p>
    <w:p w:rsidR="00626DF5" w:rsidRDefault="00626DF5" w:rsidP="00626DF5">
      <w:pPr>
        <w:jc w:val="right"/>
      </w:pPr>
    </w:p>
    <w:p w:rsidR="00626DF5" w:rsidRDefault="00626DF5" w:rsidP="00626DF5">
      <w:pPr>
        <w:jc w:val="right"/>
      </w:pPr>
    </w:p>
    <w:p w:rsidR="00626DF5" w:rsidRDefault="00626DF5" w:rsidP="00626DF5">
      <w:pPr>
        <w:jc w:val="right"/>
        <w:rPr>
          <w:rFonts w:ascii="Arial" w:hAnsi="Arial" w:cs="Arial"/>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Default="00626DF5" w:rsidP="00626DF5">
      <w:pPr>
        <w:spacing w:after="0"/>
        <w:jc w:val="right"/>
        <w:rPr>
          <w:rFonts w:ascii="Arial" w:hAnsi="Arial" w:cs="Arial"/>
          <w:sz w:val="21"/>
          <w:szCs w:val="21"/>
        </w:rPr>
      </w:pPr>
    </w:p>
    <w:p w:rsidR="00626DF5" w:rsidRPr="00626DF5" w:rsidRDefault="00626DF5" w:rsidP="00626DF5">
      <w:pPr>
        <w:spacing w:after="0"/>
        <w:jc w:val="right"/>
        <w:rPr>
          <w:rFonts w:ascii="Times New Roman" w:hAnsi="Times New Roman" w:cs="Times New Roman"/>
          <w:b/>
          <w:i/>
          <w:sz w:val="24"/>
          <w:szCs w:val="24"/>
        </w:rPr>
      </w:pPr>
      <w:r w:rsidRPr="00626DF5">
        <w:rPr>
          <w:rFonts w:ascii="Times New Roman" w:hAnsi="Times New Roman" w:cs="Times New Roman"/>
          <w:b/>
          <w:i/>
          <w:sz w:val="24"/>
          <w:szCs w:val="24"/>
        </w:rPr>
        <w:lastRenderedPageBreak/>
        <w:t>Приложение 3</w:t>
      </w:r>
    </w:p>
    <w:tbl>
      <w:tblPr>
        <w:tblStyle w:val="aa"/>
        <w:tblW w:w="0" w:type="auto"/>
        <w:tblLook w:val="04A0"/>
      </w:tblPr>
      <w:tblGrid>
        <w:gridCol w:w="534"/>
        <w:gridCol w:w="2835"/>
        <w:gridCol w:w="3118"/>
        <w:gridCol w:w="3084"/>
      </w:tblGrid>
      <w:tr w:rsidR="00626DF5" w:rsidTr="0018326F">
        <w:tc>
          <w:tcPr>
            <w:tcW w:w="9571" w:type="dxa"/>
            <w:gridSpan w:val="4"/>
          </w:tcPr>
          <w:p w:rsidR="00626DF5" w:rsidRPr="00050E1E" w:rsidRDefault="00626DF5" w:rsidP="0018326F">
            <w:pPr>
              <w:jc w:val="center"/>
              <w:rPr>
                <w:rFonts w:ascii="Arial" w:hAnsi="Arial" w:cs="Arial"/>
                <w:b/>
                <w:sz w:val="21"/>
                <w:szCs w:val="21"/>
              </w:rPr>
            </w:pPr>
            <w:r>
              <w:rPr>
                <w:rFonts w:ascii="Arial" w:hAnsi="Arial" w:cs="Arial"/>
                <w:b/>
                <w:sz w:val="21"/>
                <w:szCs w:val="21"/>
              </w:rPr>
              <w:t>Направление «Театр»</w:t>
            </w: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 xml:space="preserve">Центр </w:t>
            </w:r>
            <w:proofErr w:type="gramStart"/>
            <w:r w:rsidRPr="00050E1E">
              <w:rPr>
                <w:rFonts w:ascii="Arial" w:hAnsi="Arial" w:cs="Arial"/>
                <w:b/>
                <w:sz w:val="21"/>
                <w:szCs w:val="21"/>
              </w:rPr>
              <w:t>ДО</w:t>
            </w:r>
            <w:proofErr w:type="gramEnd"/>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vMerge w:val="restart"/>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vMerge w:val="restart"/>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Номинация (отметить маркером)</w:t>
            </w:r>
          </w:p>
        </w:tc>
        <w:tc>
          <w:tcPr>
            <w:tcW w:w="3118" w:type="dxa"/>
          </w:tcPr>
          <w:p w:rsidR="00626DF5" w:rsidRDefault="00626DF5" w:rsidP="0018326F">
            <w:pPr>
              <w:jc w:val="center"/>
              <w:rPr>
                <w:rFonts w:ascii="Arial" w:hAnsi="Arial" w:cs="Arial"/>
                <w:sz w:val="21"/>
                <w:szCs w:val="21"/>
              </w:rPr>
            </w:pPr>
            <w:r w:rsidRPr="006B0CD1">
              <w:rPr>
                <w:rFonts w:ascii="Arial" w:hAnsi="Arial" w:cs="Arial"/>
                <w:sz w:val="21"/>
                <w:szCs w:val="21"/>
              </w:rPr>
              <w:t>Эстрадная миниатюра</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Эстрадный монолог</w:t>
            </w:r>
          </w:p>
        </w:tc>
      </w:tr>
      <w:tr w:rsidR="00626DF5" w:rsidTr="0018326F">
        <w:tc>
          <w:tcPr>
            <w:tcW w:w="534" w:type="dxa"/>
            <w:vMerge/>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Театр малых форм</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Авторское художественное слово</w:t>
            </w:r>
          </w:p>
        </w:tc>
      </w:tr>
      <w:tr w:rsidR="00626DF5" w:rsidTr="0018326F">
        <w:tc>
          <w:tcPr>
            <w:tcW w:w="534" w:type="dxa"/>
            <w:vMerge/>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Художественное слово</w:t>
            </w:r>
          </w:p>
        </w:tc>
        <w:tc>
          <w:tcPr>
            <w:tcW w:w="3084" w:type="dxa"/>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Название коллектива или фамилия, имя (полностью) исполнителя</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Название номера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Автор номера (фамилия, имя полностью)</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Носитель фонограммы (</w:t>
            </w:r>
            <w:r>
              <w:rPr>
                <w:rFonts w:ascii="Arial" w:hAnsi="Arial" w:cs="Arial"/>
                <w:b/>
                <w:sz w:val="21"/>
                <w:szCs w:val="21"/>
                <w:lang w:val="en-US"/>
              </w:rPr>
              <w:t>CD</w:t>
            </w:r>
            <w:r w:rsidRPr="00050E1E">
              <w:rPr>
                <w:rFonts w:ascii="Arial" w:hAnsi="Arial" w:cs="Arial"/>
                <w:b/>
                <w:sz w:val="21"/>
                <w:szCs w:val="21"/>
              </w:rPr>
              <w:t xml:space="preserve">, </w:t>
            </w:r>
            <w:r>
              <w:rPr>
                <w:rFonts w:ascii="Arial" w:hAnsi="Arial" w:cs="Arial"/>
                <w:b/>
                <w:sz w:val="21"/>
                <w:szCs w:val="21"/>
                <w:lang w:val="en-US"/>
              </w:rPr>
              <w:t>USB</w:t>
            </w:r>
            <w:r w:rsidRPr="00050E1E">
              <w:rPr>
                <w:rFonts w:ascii="Arial" w:hAnsi="Arial" w:cs="Arial"/>
                <w:b/>
                <w:sz w:val="21"/>
                <w:szCs w:val="21"/>
              </w:rPr>
              <w:t>-</w:t>
            </w:r>
            <w:r>
              <w:rPr>
                <w:rFonts w:ascii="Arial" w:hAnsi="Arial" w:cs="Arial"/>
                <w:b/>
                <w:sz w:val="21"/>
                <w:szCs w:val="21"/>
                <w:lang w:val="en-US"/>
              </w:rPr>
              <w:t>flash</w:t>
            </w:r>
            <w:r>
              <w:rPr>
                <w:rFonts w:ascii="Arial" w:hAnsi="Arial" w:cs="Arial"/>
                <w:b/>
                <w:sz w:val="21"/>
                <w:szCs w:val="21"/>
              </w:rPr>
              <w:t xml:space="preserve"> и т.д.)</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Музыкальные инструменты (рояль, гитара и др.)</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Необходимое световое оборудование</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Перечень используемого реквизита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Время, необходимое для монтажа, демонтажа декораций, дополнительного оборудования (что возможно сделать до начала конкурсного концерта, что после)</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Фамилия, имя, отчество (полностью) руководителя коллектива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Контактный телефон руководителя коллектива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Достижения на других фестивалях творчества в 2016-2017 году</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Другая важная, по вашему мнению, информация</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6"/>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Желаемая категория (группа)</w:t>
            </w:r>
          </w:p>
        </w:tc>
        <w:tc>
          <w:tcPr>
            <w:tcW w:w="6202" w:type="dxa"/>
            <w:gridSpan w:val="2"/>
          </w:tcPr>
          <w:p w:rsidR="00626DF5" w:rsidRDefault="00626DF5" w:rsidP="0018326F">
            <w:pPr>
              <w:jc w:val="center"/>
              <w:rPr>
                <w:rFonts w:ascii="Arial" w:hAnsi="Arial" w:cs="Arial"/>
                <w:sz w:val="21"/>
                <w:szCs w:val="21"/>
              </w:rPr>
            </w:pPr>
          </w:p>
        </w:tc>
      </w:tr>
    </w:tbl>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tbl>
      <w:tblPr>
        <w:tblStyle w:val="aa"/>
        <w:tblW w:w="0" w:type="auto"/>
        <w:tblLook w:val="04A0"/>
      </w:tblPr>
      <w:tblGrid>
        <w:gridCol w:w="534"/>
        <w:gridCol w:w="2835"/>
        <w:gridCol w:w="3118"/>
        <w:gridCol w:w="3084"/>
      </w:tblGrid>
      <w:tr w:rsidR="00626DF5" w:rsidTr="0018326F">
        <w:tc>
          <w:tcPr>
            <w:tcW w:w="9571" w:type="dxa"/>
            <w:gridSpan w:val="4"/>
          </w:tcPr>
          <w:p w:rsidR="00626DF5" w:rsidRPr="00050E1E" w:rsidRDefault="00626DF5" w:rsidP="0018326F">
            <w:pPr>
              <w:jc w:val="center"/>
              <w:rPr>
                <w:rFonts w:ascii="Arial" w:hAnsi="Arial" w:cs="Arial"/>
                <w:b/>
                <w:sz w:val="21"/>
                <w:szCs w:val="21"/>
              </w:rPr>
            </w:pPr>
            <w:r>
              <w:rPr>
                <w:rFonts w:ascii="Arial" w:hAnsi="Arial" w:cs="Arial"/>
                <w:b/>
                <w:sz w:val="21"/>
                <w:szCs w:val="21"/>
              </w:rPr>
              <w:t>Направление «Музыка»</w:t>
            </w: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 xml:space="preserve">Центр </w:t>
            </w:r>
            <w:proofErr w:type="gramStart"/>
            <w:r w:rsidRPr="00050E1E">
              <w:rPr>
                <w:rFonts w:ascii="Arial" w:hAnsi="Arial" w:cs="Arial"/>
                <w:b/>
                <w:sz w:val="21"/>
                <w:szCs w:val="21"/>
              </w:rPr>
              <w:t>ДО</w:t>
            </w:r>
            <w:proofErr w:type="gramEnd"/>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vMerge w:val="restart"/>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vMerge w:val="restart"/>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Номинация (отметить маркером)</w:t>
            </w: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Эстрадное пение (соло)</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Эстрадное пение (группы)</w:t>
            </w:r>
          </w:p>
        </w:tc>
      </w:tr>
      <w:tr w:rsidR="00626DF5" w:rsidTr="0018326F">
        <w:tc>
          <w:tcPr>
            <w:tcW w:w="534" w:type="dxa"/>
            <w:vMerge/>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Народное пение (соло)</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Народное пение (группы)</w:t>
            </w:r>
          </w:p>
        </w:tc>
      </w:tr>
      <w:tr w:rsidR="00626DF5" w:rsidTr="0018326F">
        <w:trPr>
          <w:trHeight w:val="70"/>
        </w:trPr>
        <w:tc>
          <w:tcPr>
            <w:tcW w:w="534" w:type="dxa"/>
            <w:vMerge/>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Инструментальное исполнение (соло)</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Инструментальное исполнение (группы)</w:t>
            </w:r>
          </w:p>
        </w:tc>
      </w:tr>
      <w:tr w:rsidR="00626DF5" w:rsidTr="0018326F">
        <w:tc>
          <w:tcPr>
            <w:tcW w:w="534" w:type="dxa"/>
            <w:vMerge/>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Авторская песня</w:t>
            </w:r>
          </w:p>
        </w:tc>
        <w:tc>
          <w:tcPr>
            <w:tcW w:w="3084" w:type="dxa"/>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Название коллектива или фамилия, имя (полностью) исполнителя</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Название номера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Автор номера (фамилия, имя полностью)</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Носитель фонограммы (</w:t>
            </w:r>
            <w:r>
              <w:rPr>
                <w:rFonts w:ascii="Arial" w:hAnsi="Arial" w:cs="Arial"/>
                <w:b/>
                <w:sz w:val="21"/>
                <w:szCs w:val="21"/>
                <w:lang w:val="en-US"/>
              </w:rPr>
              <w:t>CD</w:t>
            </w:r>
            <w:r w:rsidRPr="00050E1E">
              <w:rPr>
                <w:rFonts w:ascii="Arial" w:hAnsi="Arial" w:cs="Arial"/>
                <w:b/>
                <w:sz w:val="21"/>
                <w:szCs w:val="21"/>
              </w:rPr>
              <w:t xml:space="preserve">, </w:t>
            </w:r>
            <w:r>
              <w:rPr>
                <w:rFonts w:ascii="Arial" w:hAnsi="Arial" w:cs="Arial"/>
                <w:b/>
                <w:sz w:val="21"/>
                <w:szCs w:val="21"/>
                <w:lang w:val="en-US"/>
              </w:rPr>
              <w:t>USB</w:t>
            </w:r>
            <w:r w:rsidRPr="00050E1E">
              <w:rPr>
                <w:rFonts w:ascii="Arial" w:hAnsi="Arial" w:cs="Arial"/>
                <w:b/>
                <w:sz w:val="21"/>
                <w:szCs w:val="21"/>
              </w:rPr>
              <w:t>-</w:t>
            </w:r>
            <w:r>
              <w:rPr>
                <w:rFonts w:ascii="Arial" w:hAnsi="Arial" w:cs="Arial"/>
                <w:b/>
                <w:sz w:val="21"/>
                <w:szCs w:val="21"/>
                <w:lang w:val="en-US"/>
              </w:rPr>
              <w:t>flash</w:t>
            </w:r>
            <w:r>
              <w:rPr>
                <w:rFonts w:ascii="Arial" w:hAnsi="Arial" w:cs="Arial"/>
                <w:b/>
                <w:sz w:val="21"/>
                <w:szCs w:val="21"/>
              </w:rPr>
              <w:t xml:space="preserve"> и т.д.)</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Музыкальные инструменты (рояль, гитара и др.)</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Необходимое световое оборудование</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Перечень используемого реквизита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Время, необходимое для монтажа, демонтажа декораций, дополнительного оборудования (что возможно сделать до начала конкурсного концерта, что после)</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Фамилия, имя, отчество (полностью) руководителя коллектива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Контактный телефон руководителя коллектива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Достижения на других фестивалях творчества в 2016-2017 году</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Другая важная, по вашему мнению, информация</w:t>
            </w:r>
          </w:p>
        </w:tc>
        <w:tc>
          <w:tcPr>
            <w:tcW w:w="6202" w:type="dxa"/>
            <w:gridSpan w:val="2"/>
          </w:tcPr>
          <w:p w:rsidR="00626DF5" w:rsidRDefault="00626DF5" w:rsidP="0018326F">
            <w:pPr>
              <w:jc w:val="center"/>
              <w:rPr>
                <w:rFonts w:ascii="Arial" w:hAnsi="Arial" w:cs="Arial"/>
                <w:sz w:val="21"/>
                <w:szCs w:val="21"/>
              </w:rPr>
            </w:pPr>
          </w:p>
        </w:tc>
      </w:tr>
      <w:tr w:rsidR="00626DF5" w:rsidTr="0018326F">
        <w:trPr>
          <w:trHeight w:val="1609"/>
        </w:trPr>
        <w:tc>
          <w:tcPr>
            <w:tcW w:w="534" w:type="dxa"/>
          </w:tcPr>
          <w:p w:rsidR="00626DF5" w:rsidRPr="00050E1E" w:rsidRDefault="00626DF5" w:rsidP="0018326F">
            <w:pPr>
              <w:pStyle w:val="a9"/>
              <w:numPr>
                <w:ilvl w:val="0"/>
                <w:numId w:val="17"/>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Желаемая категория (группа)</w:t>
            </w:r>
          </w:p>
        </w:tc>
        <w:tc>
          <w:tcPr>
            <w:tcW w:w="6202" w:type="dxa"/>
            <w:gridSpan w:val="2"/>
          </w:tcPr>
          <w:p w:rsidR="00626DF5" w:rsidRDefault="00626DF5" w:rsidP="0018326F">
            <w:pPr>
              <w:jc w:val="center"/>
              <w:rPr>
                <w:rFonts w:ascii="Arial" w:hAnsi="Arial" w:cs="Arial"/>
                <w:sz w:val="21"/>
                <w:szCs w:val="21"/>
              </w:rPr>
            </w:pPr>
          </w:p>
        </w:tc>
      </w:tr>
    </w:tbl>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tbl>
      <w:tblPr>
        <w:tblStyle w:val="aa"/>
        <w:tblW w:w="0" w:type="auto"/>
        <w:tblLook w:val="04A0"/>
      </w:tblPr>
      <w:tblGrid>
        <w:gridCol w:w="534"/>
        <w:gridCol w:w="2835"/>
        <w:gridCol w:w="3118"/>
        <w:gridCol w:w="3084"/>
      </w:tblGrid>
      <w:tr w:rsidR="00626DF5" w:rsidTr="0018326F">
        <w:tc>
          <w:tcPr>
            <w:tcW w:w="9571" w:type="dxa"/>
            <w:gridSpan w:val="4"/>
          </w:tcPr>
          <w:p w:rsidR="00626DF5" w:rsidRDefault="00626DF5" w:rsidP="0018326F">
            <w:pPr>
              <w:jc w:val="center"/>
              <w:rPr>
                <w:rFonts w:ascii="Arial" w:hAnsi="Arial" w:cs="Arial"/>
                <w:b/>
                <w:sz w:val="21"/>
                <w:szCs w:val="21"/>
              </w:rPr>
            </w:pPr>
          </w:p>
          <w:p w:rsidR="00626DF5" w:rsidRPr="00050E1E" w:rsidRDefault="00626DF5" w:rsidP="0018326F">
            <w:pPr>
              <w:jc w:val="center"/>
              <w:rPr>
                <w:rFonts w:ascii="Arial" w:hAnsi="Arial" w:cs="Arial"/>
                <w:b/>
                <w:sz w:val="21"/>
                <w:szCs w:val="21"/>
              </w:rPr>
            </w:pPr>
            <w:r>
              <w:rPr>
                <w:rFonts w:ascii="Arial" w:hAnsi="Arial" w:cs="Arial"/>
                <w:b/>
                <w:sz w:val="21"/>
                <w:szCs w:val="21"/>
              </w:rPr>
              <w:t>Направление «Оригинальный жанр»</w:t>
            </w: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 xml:space="preserve">Центр </w:t>
            </w:r>
            <w:proofErr w:type="gramStart"/>
            <w:r w:rsidRPr="00050E1E">
              <w:rPr>
                <w:rFonts w:ascii="Arial" w:hAnsi="Arial" w:cs="Arial"/>
                <w:b/>
                <w:sz w:val="21"/>
                <w:szCs w:val="21"/>
              </w:rPr>
              <w:t>ДО</w:t>
            </w:r>
            <w:proofErr w:type="gramEnd"/>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vMerge w:val="restart"/>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vMerge w:val="restart"/>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Номинация (отметить маркером)</w:t>
            </w: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Пластика и пантомима</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Буффонада и цирк</w:t>
            </w:r>
          </w:p>
        </w:tc>
      </w:tr>
      <w:tr w:rsidR="00626DF5" w:rsidTr="0018326F">
        <w:tc>
          <w:tcPr>
            <w:tcW w:w="534" w:type="dxa"/>
            <w:vMerge/>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Пародийный жанр</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Оригинальный жанр</w:t>
            </w: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Название коллектива или фамилия, имя (полностью) исполнителя</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Название номера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Автор номера (фамилия, имя полностью)</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Носитель фонограммы (</w:t>
            </w:r>
            <w:r>
              <w:rPr>
                <w:rFonts w:ascii="Arial" w:hAnsi="Arial" w:cs="Arial"/>
                <w:b/>
                <w:sz w:val="21"/>
                <w:szCs w:val="21"/>
                <w:lang w:val="en-US"/>
              </w:rPr>
              <w:t>CD</w:t>
            </w:r>
            <w:r w:rsidRPr="00050E1E">
              <w:rPr>
                <w:rFonts w:ascii="Arial" w:hAnsi="Arial" w:cs="Arial"/>
                <w:b/>
                <w:sz w:val="21"/>
                <w:szCs w:val="21"/>
              </w:rPr>
              <w:t xml:space="preserve">, </w:t>
            </w:r>
            <w:r>
              <w:rPr>
                <w:rFonts w:ascii="Arial" w:hAnsi="Arial" w:cs="Arial"/>
                <w:b/>
                <w:sz w:val="21"/>
                <w:szCs w:val="21"/>
                <w:lang w:val="en-US"/>
              </w:rPr>
              <w:t>USB</w:t>
            </w:r>
            <w:r w:rsidRPr="00050E1E">
              <w:rPr>
                <w:rFonts w:ascii="Arial" w:hAnsi="Arial" w:cs="Arial"/>
                <w:b/>
                <w:sz w:val="21"/>
                <w:szCs w:val="21"/>
              </w:rPr>
              <w:t>-</w:t>
            </w:r>
            <w:r>
              <w:rPr>
                <w:rFonts w:ascii="Arial" w:hAnsi="Arial" w:cs="Arial"/>
                <w:b/>
                <w:sz w:val="21"/>
                <w:szCs w:val="21"/>
                <w:lang w:val="en-US"/>
              </w:rPr>
              <w:t>flash</w:t>
            </w:r>
            <w:r>
              <w:rPr>
                <w:rFonts w:ascii="Arial" w:hAnsi="Arial" w:cs="Arial"/>
                <w:b/>
                <w:sz w:val="21"/>
                <w:szCs w:val="21"/>
              </w:rPr>
              <w:t xml:space="preserve"> и т.д.)</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Музыкальные инструменты (рояль, гитара и др.)</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Необходимое световое оборудование</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Перечень используемого реквизита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Время, необходимое для монтажа, демонтажа декораций, дополнительного оборудования (что возможно сделать до начала конкурсного концерта, что после)</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Фамилия, имя, отчество (полностью) руководителя коллектива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Контактный телефон руководителя коллектива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Достижения на других фестивалях творчества в 2016-2017 году</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Другая важная, по вашему мнению, информация</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8"/>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Желаемая категория (группа)</w:t>
            </w:r>
          </w:p>
        </w:tc>
        <w:tc>
          <w:tcPr>
            <w:tcW w:w="6202" w:type="dxa"/>
            <w:gridSpan w:val="2"/>
          </w:tcPr>
          <w:p w:rsidR="00626DF5" w:rsidRDefault="00626DF5" w:rsidP="0018326F">
            <w:pPr>
              <w:jc w:val="center"/>
              <w:rPr>
                <w:rFonts w:ascii="Arial" w:hAnsi="Arial" w:cs="Arial"/>
                <w:sz w:val="21"/>
                <w:szCs w:val="21"/>
              </w:rPr>
            </w:pPr>
          </w:p>
        </w:tc>
      </w:tr>
    </w:tbl>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tbl>
      <w:tblPr>
        <w:tblStyle w:val="aa"/>
        <w:tblW w:w="0" w:type="auto"/>
        <w:tblLook w:val="04A0"/>
      </w:tblPr>
      <w:tblGrid>
        <w:gridCol w:w="534"/>
        <w:gridCol w:w="2835"/>
        <w:gridCol w:w="3118"/>
        <w:gridCol w:w="3084"/>
      </w:tblGrid>
      <w:tr w:rsidR="00626DF5" w:rsidTr="0018326F">
        <w:tc>
          <w:tcPr>
            <w:tcW w:w="9571" w:type="dxa"/>
            <w:gridSpan w:val="4"/>
          </w:tcPr>
          <w:p w:rsidR="00626DF5" w:rsidRPr="00050E1E" w:rsidRDefault="00626DF5" w:rsidP="0018326F">
            <w:pPr>
              <w:jc w:val="center"/>
              <w:rPr>
                <w:rFonts w:ascii="Arial" w:hAnsi="Arial" w:cs="Arial"/>
                <w:b/>
                <w:sz w:val="21"/>
                <w:szCs w:val="21"/>
              </w:rPr>
            </w:pPr>
            <w:r>
              <w:rPr>
                <w:rFonts w:ascii="Arial" w:hAnsi="Arial" w:cs="Arial"/>
                <w:b/>
                <w:sz w:val="21"/>
                <w:szCs w:val="21"/>
              </w:rPr>
              <w:t>Направление «Хореография»</w:t>
            </w: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 xml:space="preserve">Центр </w:t>
            </w:r>
            <w:proofErr w:type="gramStart"/>
            <w:r w:rsidRPr="00050E1E">
              <w:rPr>
                <w:rFonts w:ascii="Arial" w:hAnsi="Arial" w:cs="Arial"/>
                <w:b/>
                <w:sz w:val="21"/>
                <w:szCs w:val="21"/>
              </w:rPr>
              <w:t>ДО</w:t>
            </w:r>
            <w:proofErr w:type="gramEnd"/>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vMerge w:val="restart"/>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vMerge w:val="restart"/>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Номинация (отметить маркером)</w:t>
            </w: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Современная хореография</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Эстрадная хореография</w:t>
            </w:r>
          </w:p>
        </w:tc>
      </w:tr>
      <w:tr w:rsidR="00626DF5" w:rsidTr="0018326F">
        <w:tc>
          <w:tcPr>
            <w:tcW w:w="534" w:type="dxa"/>
            <w:vMerge/>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Народная хореография</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Спортивный танец</w:t>
            </w:r>
          </w:p>
        </w:tc>
      </w:tr>
      <w:tr w:rsidR="00626DF5" w:rsidTr="0018326F">
        <w:tc>
          <w:tcPr>
            <w:tcW w:w="534" w:type="dxa"/>
            <w:vMerge/>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Фристайл</w:t>
            </w:r>
          </w:p>
        </w:tc>
        <w:tc>
          <w:tcPr>
            <w:tcW w:w="3084" w:type="dxa"/>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Название коллектива или фамилия, имя (полностью) исполнителя</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Название номера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Автор номера (фамилия, имя полностью)</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Носитель фонограммы (</w:t>
            </w:r>
            <w:r>
              <w:rPr>
                <w:rFonts w:ascii="Arial" w:hAnsi="Arial" w:cs="Arial"/>
                <w:b/>
                <w:sz w:val="21"/>
                <w:szCs w:val="21"/>
                <w:lang w:val="en-US"/>
              </w:rPr>
              <w:t>CD</w:t>
            </w:r>
            <w:r w:rsidRPr="00050E1E">
              <w:rPr>
                <w:rFonts w:ascii="Arial" w:hAnsi="Arial" w:cs="Arial"/>
                <w:b/>
                <w:sz w:val="21"/>
                <w:szCs w:val="21"/>
              </w:rPr>
              <w:t xml:space="preserve">, </w:t>
            </w:r>
            <w:r>
              <w:rPr>
                <w:rFonts w:ascii="Arial" w:hAnsi="Arial" w:cs="Arial"/>
                <w:b/>
                <w:sz w:val="21"/>
                <w:szCs w:val="21"/>
                <w:lang w:val="en-US"/>
              </w:rPr>
              <w:t>USB</w:t>
            </w:r>
            <w:r w:rsidRPr="00050E1E">
              <w:rPr>
                <w:rFonts w:ascii="Arial" w:hAnsi="Arial" w:cs="Arial"/>
                <w:b/>
                <w:sz w:val="21"/>
                <w:szCs w:val="21"/>
              </w:rPr>
              <w:t>-</w:t>
            </w:r>
            <w:r>
              <w:rPr>
                <w:rFonts w:ascii="Arial" w:hAnsi="Arial" w:cs="Arial"/>
                <w:b/>
                <w:sz w:val="21"/>
                <w:szCs w:val="21"/>
                <w:lang w:val="en-US"/>
              </w:rPr>
              <w:t>flash</w:t>
            </w:r>
            <w:r>
              <w:rPr>
                <w:rFonts w:ascii="Arial" w:hAnsi="Arial" w:cs="Arial"/>
                <w:b/>
                <w:sz w:val="21"/>
                <w:szCs w:val="21"/>
              </w:rPr>
              <w:t xml:space="preserve"> и т.д.)</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Музыкальные инструменты (рояль, гитара и др.)</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Необходимое световое оборудование</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Перечень используемого реквизита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Время, необходимое для монтажа, демонтажа декораций, дополнительного оборудования (что возможно сделать до начала конкурсного концерта, что после)</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Фамилия, имя, отчество (полностью) руководителя коллектива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Контактный телефон руководителя коллектива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Достижения на других фестивалях творчества в 2016-2017 году</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Другая важная, по вашему мнению, информация</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19"/>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Желаемая категория (группа)</w:t>
            </w:r>
          </w:p>
        </w:tc>
        <w:tc>
          <w:tcPr>
            <w:tcW w:w="6202" w:type="dxa"/>
            <w:gridSpan w:val="2"/>
          </w:tcPr>
          <w:p w:rsidR="00626DF5" w:rsidRDefault="00626DF5" w:rsidP="0018326F">
            <w:pPr>
              <w:jc w:val="center"/>
              <w:rPr>
                <w:rFonts w:ascii="Arial" w:hAnsi="Arial" w:cs="Arial"/>
                <w:sz w:val="21"/>
                <w:szCs w:val="21"/>
              </w:rPr>
            </w:pPr>
          </w:p>
        </w:tc>
      </w:tr>
    </w:tbl>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tbl>
      <w:tblPr>
        <w:tblStyle w:val="aa"/>
        <w:tblW w:w="0" w:type="auto"/>
        <w:tblLook w:val="04A0"/>
      </w:tblPr>
      <w:tblGrid>
        <w:gridCol w:w="534"/>
        <w:gridCol w:w="2835"/>
        <w:gridCol w:w="3118"/>
        <w:gridCol w:w="3084"/>
      </w:tblGrid>
      <w:tr w:rsidR="00626DF5" w:rsidTr="0018326F">
        <w:tc>
          <w:tcPr>
            <w:tcW w:w="9571" w:type="dxa"/>
            <w:gridSpan w:val="4"/>
          </w:tcPr>
          <w:p w:rsidR="00626DF5" w:rsidRPr="00050E1E" w:rsidRDefault="00626DF5" w:rsidP="0018326F">
            <w:pPr>
              <w:jc w:val="center"/>
              <w:rPr>
                <w:rFonts w:ascii="Arial" w:hAnsi="Arial" w:cs="Arial"/>
                <w:b/>
                <w:sz w:val="21"/>
                <w:szCs w:val="21"/>
              </w:rPr>
            </w:pPr>
            <w:r>
              <w:rPr>
                <w:rFonts w:ascii="Arial" w:hAnsi="Arial" w:cs="Arial"/>
                <w:b/>
                <w:sz w:val="21"/>
                <w:szCs w:val="21"/>
              </w:rPr>
              <w:t>Направление «Журналистика»</w:t>
            </w: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 xml:space="preserve">Центр </w:t>
            </w:r>
            <w:proofErr w:type="gramStart"/>
            <w:r w:rsidRPr="00050E1E">
              <w:rPr>
                <w:rFonts w:ascii="Arial" w:hAnsi="Arial" w:cs="Arial"/>
                <w:b/>
                <w:sz w:val="21"/>
                <w:szCs w:val="21"/>
              </w:rPr>
              <w:t>ДО</w:t>
            </w:r>
            <w:proofErr w:type="gramEnd"/>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vMerge w:val="restart"/>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vMerge w:val="restart"/>
          </w:tcPr>
          <w:p w:rsidR="00626DF5" w:rsidRPr="00050E1E" w:rsidRDefault="00626DF5" w:rsidP="0018326F">
            <w:pPr>
              <w:jc w:val="center"/>
              <w:rPr>
                <w:rFonts w:ascii="Arial" w:hAnsi="Arial" w:cs="Arial"/>
                <w:b/>
                <w:sz w:val="21"/>
                <w:szCs w:val="21"/>
              </w:rPr>
            </w:pPr>
            <w:r w:rsidRPr="00050E1E">
              <w:rPr>
                <w:rFonts w:ascii="Arial" w:hAnsi="Arial" w:cs="Arial"/>
                <w:b/>
                <w:sz w:val="21"/>
                <w:szCs w:val="21"/>
              </w:rPr>
              <w:t>Номинация (отметить маркером)</w:t>
            </w: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Печатная журналистика</w:t>
            </w:r>
          </w:p>
        </w:tc>
        <w:tc>
          <w:tcPr>
            <w:tcW w:w="3084" w:type="dxa"/>
          </w:tcPr>
          <w:p w:rsidR="00626DF5" w:rsidRDefault="00626DF5" w:rsidP="0018326F">
            <w:pPr>
              <w:jc w:val="center"/>
              <w:rPr>
                <w:rFonts w:ascii="Arial" w:hAnsi="Arial" w:cs="Arial"/>
                <w:sz w:val="21"/>
                <w:szCs w:val="21"/>
              </w:rPr>
            </w:pPr>
            <w:r>
              <w:rPr>
                <w:rFonts w:ascii="Arial" w:hAnsi="Arial" w:cs="Arial"/>
                <w:sz w:val="21"/>
                <w:szCs w:val="21"/>
              </w:rPr>
              <w:t>Фотожурналистика</w:t>
            </w:r>
          </w:p>
        </w:tc>
      </w:tr>
      <w:tr w:rsidR="00626DF5" w:rsidTr="0018326F">
        <w:tc>
          <w:tcPr>
            <w:tcW w:w="534" w:type="dxa"/>
            <w:vMerge/>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r>
              <w:rPr>
                <w:rFonts w:ascii="Arial" w:hAnsi="Arial" w:cs="Arial"/>
                <w:sz w:val="21"/>
                <w:szCs w:val="21"/>
              </w:rPr>
              <w:t>Видеожурналистика</w:t>
            </w:r>
          </w:p>
        </w:tc>
        <w:tc>
          <w:tcPr>
            <w:tcW w:w="3084" w:type="dxa"/>
          </w:tcPr>
          <w:p w:rsidR="00626DF5" w:rsidRDefault="00626DF5" w:rsidP="0018326F">
            <w:pPr>
              <w:jc w:val="center"/>
              <w:rPr>
                <w:rFonts w:ascii="Arial" w:hAnsi="Arial" w:cs="Arial"/>
                <w:sz w:val="21"/>
                <w:szCs w:val="21"/>
              </w:rPr>
            </w:pPr>
          </w:p>
        </w:tc>
      </w:tr>
      <w:tr w:rsidR="00626DF5" w:rsidTr="0018326F">
        <w:tc>
          <w:tcPr>
            <w:tcW w:w="534" w:type="dxa"/>
            <w:vMerge/>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vMerge/>
          </w:tcPr>
          <w:p w:rsidR="00626DF5" w:rsidRDefault="00626DF5" w:rsidP="0018326F">
            <w:pPr>
              <w:jc w:val="center"/>
              <w:rPr>
                <w:rFonts w:ascii="Arial" w:hAnsi="Arial" w:cs="Arial"/>
                <w:sz w:val="21"/>
                <w:szCs w:val="21"/>
              </w:rPr>
            </w:pPr>
          </w:p>
        </w:tc>
        <w:tc>
          <w:tcPr>
            <w:tcW w:w="3118" w:type="dxa"/>
          </w:tcPr>
          <w:p w:rsidR="00626DF5" w:rsidRDefault="00626DF5" w:rsidP="0018326F">
            <w:pPr>
              <w:jc w:val="center"/>
              <w:rPr>
                <w:rFonts w:ascii="Arial" w:hAnsi="Arial" w:cs="Arial"/>
                <w:sz w:val="21"/>
                <w:szCs w:val="21"/>
              </w:rPr>
            </w:pPr>
          </w:p>
        </w:tc>
        <w:tc>
          <w:tcPr>
            <w:tcW w:w="3084" w:type="dxa"/>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Автор (фамилия и имя полностью)</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Контактный телефон участника</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Ссылка на профиль «</w:t>
            </w:r>
            <w:proofErr w:type="spellStart"/>
            <w:r>
              <w:rPr>
                <w:rFonts w:ascii="Arial" w:hAnsi="Arial" w:cs="Arial"/>
                <w:b/>
                <w:sz w:val="21"/>
                <w:szCs w:val="21"/>
              </w:rPr>
              <w:t>вКонтакте</w:t>
            </w:r>
            <w:proofErr w:type="spellEnd"/>
            <w:r>
              <w:rPr>
                <w:rFonts w:ascii="Arial" w:hAnsi="Arial" w:cs="Arial"/>
                <w:b/>
                <w:sz w:val="21"/>
                <w:szCs w:val="21"/>
              </w:rPr>
              <w:t>»</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Pr="00050E1E" w:rsidRDefault="00626DF5" w:rsidP="0018326F">
            <w:pPr>
              <w:jc w:val="center"/>
              <w:rPr>
                <w:rFonts w:ascii="Arial" w:hAnsi="Arial" w:cs="Arial"/>
                <w:b/>
                <w:sz w:val="21"/>
                <w:szCs w:val="21"/>
              </w:rPr>
            </w:pPr>
            <w:r>
              <w:rPr>
                <w:rFonts w:ascii="Arial" w:hAnsi="Arial" w:cs="Arial"/>
                <w:b/>
                <w:sz w:val="21"/>
                <w:szCs w:val="21"/>
              </w:rPr>
              <w:t>Где были публикации, трансляции работ</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 xml:space="preserve">Фамилия, имя, отчество (полностью) руководителя </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Достижения на других фестивалях и конкурсах журналистики в 2016-2017 году</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Другая важная, по вашему мнению, информация</w:t>
            </w:r>
          </w:p>
        </w:tc>
        <w:tc>
          <w:tcPr>
            <w:tcW w:w="6202" w:type="dxa"/>
            <w:gridSpan w:val="2"/>
          </w:tcPr>
          <w:p w:rsidR="00626DF5" w:rsidRDefault="00626DF5" w:rsidP="0018326F">
            <w:pPr>
              <w:jc w:val="center"/>
              <w:rPr>
                <w:rFonts w:ascii="Arial" w:hAnsi="Arial" w:cs="Arial"/>
                <w:sz w:val="21"/>
                <w:szCs w:val="21"/>
              </w:rPr>
            </w:pPr>
          </w:p>
        </w:tc>
      </w:tr>
      <w:tr w:rsidR="00626DF5" w:rsidTr="0018326F">
        <w:tc>
          <w:tcPr>
            <w:tcW w:w="534" w:type="dxa"/>
          </w:tcPr>
          <w:p w:rsidR="00626DF5" w:rsidRPr="00050E1E" w:rsidRDefault="00626DF5" w:rsidP="0018326F">
            <w:pPr>
              <w:pStyle w:val="a9"/>
              <w:numPr>
                <w:ilvl w:val="0"/>
                <w:numId w:val="21"/>
              </w:numPr>
              <w:ind w:left="0" w:firstLine="0"/>
              <w:jc w:val="center"/>
              <w:rPr>
                <w:rFonts w:ascii="Arial" w:hAnsi="Arial" w:cs="Arial"/>
                <w:sz w:val="21"/>
                <w:szCs w:val="21"/>
              </w:rPr>
            </w:pPr>
          </w:p>
        </w:tc>
        <w:tc>
          <w:tcPr>
            <w:tcW w:w="2835" w:type="dxa"/>
          </w:tcPr>
          <w:p w:rsidR="00626DF5" w:rsidRDefault="00626DF5" w:rsidP="0018326F">
            <w:pPr>
              <w:jc w:val="center"/>
              <w:rPr>
                <w:rFonts w:ascii="Arial" w:hAnsi="Arial" w:cs="Arial"/>
                <w:b/>
                <w:sz w:val="21"/>
                <w:szCs w:val="21"/>
              </w:rPr>
            </w:pPr>
            <w:r>
              <w:rPr>
                <w:rFonts w:ascii="Arial" w:hAnsi="Arial" w:cs="Arial"/>
                <w:b/>
                <w:sz w:val="21"/>
                <w:szCs w:val="21"/>
              </w:rPr>
              <w:t>Желаемая категория (группа)</w:t>
            </w:r>
          </w:p>
        </w:tc>
        <w:tc>
          <w:tcPr>
            <w:tcW w:w="6202" w:type="dxa"/>
            <w:gridSpan w:val="2"/>
          </w:tcPr>
          <w:p w:rsidR="00626DF5" w:rsidRDefault="00626DF5" w:rsidP="0018326F">
            <w:pPr>
              <w:jc w:val="center"/>
              <w:rPr>
                <w:rFonts w:ascii="Arial" w:hAnsi="Arial" w:cs="Arial"/>
                <w:sz w:val="21"/>
                <w:szCs w:val="21"/>
              </w:rPr>
            </w:pPr>
          </w:p>
        </w:tc>
      </w:tr>
    </w:tbl>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Default="00626DF5" w:rsidP="00626DF5">
      <w:pPr>
        <w:spacing w:after="0"/>
        <w:jc w:val="center"/>
        <w:rPr>
          <w:rFonts w:ascii="Arial" w:hAnsi="Arial" w:cs="Arial"/>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Default="00626DF5" w:rsidP="00626DF5">
      <w:pPr>
        <w:spacing w:after="0" w:line="240" w:lineRule="auto"/>
        <w:jc w:val="center"/>
        <w:rPr>
          <w:rFonts w:ascii="Times New Roman" w:hAnsi="Times New Roman" w:cs="Times New Roman"/>
          <w:sz w:val="21"/>
          <w:szCs w:val="21"/>
        </w:rPr>
      </w:pPr>
    </w:p>
    <w:p w:rsid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jc w:val="center"/>
        <w:rPr>
          <w:rFonts w:ascii="Times New Roman" w:hAnsi="Times New Roman" w:cs="Times New Roman"/>
          <w:sz w:val="21"/>
          <w:szCs w:val="21"/>
        </w:rPr>
      </w:pPr>
    </w:p>
    <w:p w:rsidR="00626DF5" w:rsidRPr="00626DF5" w:rsidRDefault="00626DF5" w:rsidP="00626DF5">
      <w:pPr>
        <w:spacing w:after="0" w:line="240" w:lineRule="auto"/>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b/>
          <w:i/>
          <w:sz w:val="24"/>
          <w:szCs w:val="24"/>
        </w:rPr>
      </w:pPr>
      <w:r w:rsidRPr="00626DF5">
        <w:rPr>
          <w:rFonts w:ascii="Times New Roman" w:hAnsi="Times New Roman" w:cs="Times New Roman"/>
          <w:b/>
          <w:i/>
          <w:sz w:val="24"/>
          <w:szCs w:val="24"/>
        </w:rPr>
        <w:lastRenderedPageBreak/>
        <w:t>Приложение 4</w:t>
      </w:r>
    </w:p>
    <w:p w:rsidR="00626DF5" w:rsidRPr="00626DF5" w:rsidRDefault="00626DF5" w:rsidP="00626DF5">
      <w:pPr>
        <w:spacing w:after="0" w:line="240" w:lineRule="auto"/>
        <w:jc w:val="center"/>
        <w:rPr>
          <w:rFonts w:ascii="Times New Roman" w:hAnsi="Times New Roman" w:cs="Times New Roman"/>
          <w:b/>
          <w:sz w:val="24"/>
          <w:szCs w:val="24"/>
        </w:rPr>
      </w:pPr>
    </w:p>
    <w:p w:rsidR="00626DF5" w:rsidRPr="00626DF5" w:rsidRDefault="00626DF5" w:rsidP="00626DF5">
      <w:pPr>
        <w:spacing w:after="0" w:line="240" w:lineRule="auto"/>
        <w:jc w:val="center"/>
        <w:rPr>
          <w:rFonts w:ascii="Times New Roman" w:hAnsi="Times New Roman" w:cs="Times New Roman"/>
          <w:b/>
          <w:sz w:val="24"/>
          <w:szCs w:val="24"/>
        </w:rPr>
      </w:pPr>
    </w:p>
    <w:p w:rsidR="00626DF5" w:rsidRPr="00626DF5" w:rsidRDefault="00626DF5" w:rsidP="00626DF5">
      <w:pPr>
        <w:spacing w:after="0" w:line="240" w:lineRule="auto"/>
        <w:jc w:val="center"/>
        <w:rPr>
          <w:rFonts w:ascii="Times New Roman" w:hAnsi="Times New Roman" w:cs="Times New Roman"/>
          <w:b/>
          <w:sz w:val="24"/>
          <w:szCs w:val="24"/>
        </w:rPr>
      </w:pPr>
      <w:r w:rsidRPr="00626DF5">
        <w:rPr>
          <w:rFonts w:ascii="Times New Roman" w:hAnsi="Times New Roman" w:cs="Times New Roman"/>
          <w:b/>
          <w:sz w:val="24"/>
          <w:szCs w:val="24"/>
        </w:rPr>
        <w:t>СПИСОК</w:t>
      </w:r>
    </w:p>
    <w:p w:rsidR="00626DF5" w:rsidRPr="00626DF5" w:rsidRDefault="00626DF5" w:rsidP="00626DF5">
      <w:pPr>
        <w:spacing w:after="0" w:line="240" w:lineRule="auto"/>
        <w:jc w:val="center"/>
        <w:rPr>
          <w:rFonts w:ascii="Times New Roman" w:hAnsi="Times New Roman" w:cs="Times New Roman"/>
          <w:sz w:val="24"/>
          <w:szCs w:val="24"/>
        </w:rPr>
      </w:pPr>
      <w:proofErr w:type="spellStart"/>
      <w:r w:rsidRPr="00626DF5">
        <w:rPr>
          <w:rFonts w:ascii="Times New Roman" w:hAnsi="Times New Roman" w:cs="Times New Roman"/>
          <w:sz w:val="24"/>
          <w:szCs w:val="24"/>
        </w:rPr>
        <w:t>коллектива________________________________________________</w:t>
      </w:r>
      <w:proofErr w:type="spellEnd"/>
      <w:r w:rsidRPr="00626DF5">
        <w:rPr>
          <w:rFonts w:ascii="Times New Roman" w:hAnsi="Times New Roman" w:cs="Times New Roman"/>
          <w:sz w:val="24"/>
          <w:szCs w:val="24"/>
        </w:rPr>
        <w:t>, представляющего</w:t>
      </w:r>
    </w:p>
    <w:p w:rsidR="00626DF5" w:rsidRPr="00626DF5" w:rsidRDefault="00626DF5" w:rsidP="00626DF5">
      <w:pPr>
        <w:spacing w:after="0" w:line="240" w:lineRule="auto"/>
        <w:jc w:val="center"/>
        <w:rPr>
          <w:rFonts w:ascii="Times New Roman" w:hAnsi="Times New Roman" w:cs="Times New Roman"/>
          <w:sz w:val="24"/>
          <w:szCs w:val="24"/>
        </w:rPr>
      </w:pPr>
      <w:r w:rsidRPr="00626DF5">
        <w:rPr>
          <w:rFonts w:ascii="Times New Roman" w:hAnsi="Times New Roman" w:cs="Times New Roman"/>
          <w:sz w:val="24"/>
          <w:szCs w:val="24"/>
        </w:rPr>
        <w:t>(название коллектива)</w:t>
      </w:r>
    </w:p>
    <w:p w:rsidR="00626DF5" w:rsidRPr="00626DF5" w:rsidRDefault="00626DF5" w:rsidP="00626DF5">
      <w:pPr>
        <w:spacing w:after="0" w:line="240" w:lineRule="auto"/>
        <w:jc w:val="center"/>
        <w:rPr>
          <w:rFonts w:ascii="Times New Roman" w:hAnsi="Times New Roman" w:cs="Times New Roman"/>
          <w:sz w:val="24"/>
          <w:szCs w:val="24"/>
        </w:rPr>
      </w:pPr>
      <w:r w:rsidRPr="00626DF5">
        <w:rPr>
          <w:rFonts w:ascii="Times New Roman" w:hAnsi="Times New Roman" w:cs="Times New Roman"/>
          <w:sz w:val="24"/>
          <w:szCs w:val="24"/>
        </w:rPr>
        <w:t>____________________________________________,</w:t>
      </w:r>
    </w:p>
    <w:p w:rsidR="00626DF5" w:rsidRPr="00626DF5" w:rsidRDefault="00626DF5" w:rsidP="00626DF5">
      <w:pPr>
        <w:spacing w:after="0" w:line="240" w:lineRule="auto"/>
        <w:jc w:val="center"/>
        <w:rPr>
          <w:rFonts w:ascii="Times New Roman" w:hAnsi="Times New Roman" w:cs="Times New Roman"/>
          <w:sz w:val="24"/>
          <w:szCs w:val="24"/>
        </w:rPr>
      </w:pPr>
      <w:r w:rsidRPr="00626DF5">
        <w:rPr>
          <w:rFonts w:ascii="Times New Roman" w:hAnsi="Times New Roman" w:cs="Times New Roman"/>
          <w:sz w:val="24"/>
          <w:szCs w:val="24"/>
        </w:rPr>
        <w:t>(название Центра)</w:t>
      </w:r>
    </w:p>
    <w:p w:rsidR="00626DF5" w:rsidRPr="00626DF5" w:rsidRDefault="00626DF5" w:rsidP="00626DF5">
      <w:pPr>
        <w:spacing w:after="0" w:line="240" w:lineRule="auto"/>
        <w:jc w:val="center"/>
        <w:rPr>
          <w:rFonts w:ascii="Times New Roman" w:hAnsi="Times New Roman" w:cs="Times New Roman"/>
          <w:sz w:val="24"/>
          <w:szCs w:val="24"/>
        </w:rPr>
      </w:pPr>
      <w:proofErr w:type="gramStart"/>
      <w:r w:rsidRPr="00626DF5">
        <w:rPr>
          <w:rFonts w:ascii="Times New Roman" w:hAnsi="Times New Roman" w:cs="Times New Roman"/>
          <w:sz w:val="24"/>
          <w:szCs w:val="24"/>
        </w:rPr>
        <w:t>принимающего</w:t>
      </w:r>
      <w:proofErr w:type="gramEnd"/>
      <w:r w:rsidRPr="00626DF5">
        <w:rPr>
          <w:rFonts w:ascii="Times New Roman" w:hAnsi="Times New Roman" w:cs="Times New Roman"/>
          <w:sz w:val="24"/>
          <w:szCs w:val="24"/>
        </w:rPr>
        <w:t xml:space="preserve"> участие в отраслевом фестивале «НАШ фестиваль-2018»</w:t>
      </w:r>
    </w:p>
    <w:p w:rsidR="00626DF5" w:rsidRPr="00626DF5" w:rsidRDefault="00626DF5" w:rsidP="00626DF5">
      <w:pPr>
        <w:spacing w:after="0" w:line="240" w:lineRule="auto"/>
        <w:jc w:val="center"/>
        <w:rPr>
          <w:rFonts w:ascii="Times New Roman" w:hAnsi="Times New Roman" w:cs="Times New Roman"/>
          <w:sz w:val="24"/>
          <w:szCs w:val="24"/>
        </w:rPr>
      </w:pPr>
    </w:p>
    <w:tbl>
      <w:tblPr>
        <w:tblStyle w:val="aa"/>
        <w:tblW w:w="0" w:type="auto"/>
        <w:tblLook w:val="04A0"/>
      </w:tblPr>
      <w:tblGrid>
        <w:gridCol w:w="445"/>
        <w:gridCol w:w="1493"/>
        <w:gridCol w:w="1296"/>
        <w:gridCol w:w="1368"/>
        <w:gridCol w:w="2019"/>
      </w:tblGrid>
      <w:tr w:rsidR="00626DF5" w:rsidRPr="00626DF5" w:rsidTr="0018326F">
        <w:tc>
          <w:tcPr>
            <w:tcW w:w="442"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ФИО (полностью)</w:t>
            </w:r>
          </w:p>
        </w:tc>
        <w:tc>
          <w:tcPr>
            <w:tcW w:w="1268"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Дата, месяц, год рождения</w:t>
            </w:r>
          </w:p>
        </w:tc>
        <w:tc>
          <w:tcPr>
            <w:tcW w:w="1316"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Коллектив</w:t>
            </w:r>
          </w:p>
        </w:tc>
        <w:tc>
          <w:tcPr>
            <w:tcW w:w="2019"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Направление</w:t>
            </w:r>
          </w:p>
        </w:tc>
      </w:tr>
      <w:tr w:rsidR="00626DF5" w:rsidRPr="00626DF5" w:rsidTr="0018326F">
        <w:tc>
          <w:tcPr>
            <w:tcW w:w="442"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1.</w:t>
            </w:r>
          </w:p>
        </w:tc>
        <w:tc>
          <w:tcPr>
            <w:tcW w:w="1442"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Иванов Иван Иванович</w:t>
            </w:r>
          </w:p>
        </w:tc>
        <w:tc>
          <w:tcPr>
            <w:tcW w:w="1268"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01.01.2000</w:t>
            </w:r>
          </w:p>
        </w:tc>
        <w:tc>
          <w:tcPr>
            <w:tcW w:w="1316"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Студия танца «Танцоры»</w:t>
            </w:r>
          </w:p>
        </w:tc>
        <w:tc>
          <w:tcPr>
            <w:tcW w:w="2019" w:type="dxa"/>
            <w:tcBorders>
              <w:top w:val="single" w:sz="4" w:space="0" w:color="auto"/>
              <w:left w:val="single" w:sz="4" w:space="0" w:color="auto"/>
              <w:bottom w:val="single" w:sz="4" w:space="0" w:color="auto"/>
              <w:right w:val="single" w:sz="4" w:space="0" w:color="auto"/>
            </w:tcBorders>
            <w:hideMark/>
          </w:tcPr>
          <w:p w:rsidR="00626DF5" w:rsidRPr="00626DF5" w:rsidRDefault="00626DF5" w:rsidP="00626DF5">
            <w:pPr>
              <w:jc w:val="center"/>
              <w:rPr>
                <w:rFonts w:ascii="Times New Roman" w:hAnsi="Times New Roman" w:cs="Times New Roman"/>
                <w:sz w:val="24"/>
                <w:szCs w:val="24"/>
              </w:rPr>
            </w:pPr>
            <w:r w:rsidRPr="00626DF5">
              <w:rPr>
                <w:rFonts w:ascii="Times New Roman" w:hAnsi="Times New Roman" w:cs="Times New Roman"/>
                <w:sz w:val="24"/>
                <w:szCs w:val="24"/>
              </w:rPr>
              <w:t>Хореография</w:t>
            </w:r>
          </w:p>
        </w:tc>
      </w:tr>
    </w:tbl>
    <w:p w:rsidR="00626DF5" w:rsidRPr="00626DF5" w:rsidRDefault="00626DF5" w:rsidP="00626DF5">
      <w:pPr>
        <w:spacing w:after="0" w:line="240" w:lineRule="auto"/>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rPr>
          <w:rFonts w:ascii="Times New Roman" w:hAnsi="Times New Roman" w:cs="Times New Roman"/>
          <w:sz w:val="24"/>
          <w:szCs w:val="24"/>
        </w:rPr>
      </w:pPr>
      <w:r w:rsidRPr="00626DF5">
        <w:rPr>
          <w:rFonts w:ascii="Times New Roman" w:hAnsi="Times New Roman" w:cs="Times New Roman"/>
          <w:sz w:val="24"/>
          <w:szCs w:val="24"/>
        </w:rPr>
        <w:t>Руководитель коллектива: ________                   _______________________________</w:t>
      </w:r>
    </w:p>
    <w:p w:rsidR="00626DF5" w:rsidRPr="00626DF5" w:rsidRDefault="00626DF5" w:rsidP="00626DF5">
      <w:pPr>
        <w:spacing w:after="0" w:line="240" w:lineRule="auto"/>
        <w:rPr>
          <w:rFonts w:ascii="Times New Roman" w:hAnsi="Times New Roman" w:cs="Times New Roman"/>
          <w:sz w:val="24"/>
          <w:szCs w:val="24"/>
        </w:rPr>
      </w:pPr>
      <w:r w:rsidRPr="00626DF5">
        <w:rPr>
          <w:rFonts w:ascii="Times New Roman" w:hAnsi="Times New Roman" w:cs="Times New Roman"/>
          <w:sz w:val="24"/>
          <w:szCs w:val="24"/>
        </w:rPr>
        <w:t xml:space="preserve">                                             (подпись)                                  (ФИО полностью)</w:t>
      </w:r>
    </w:p>
    <w:p w:rsidR="00626DF5" w:rsidRPr="00626DF5" w:rsidRDefault="00626DF5" w:rsidP="00626DF5">
      <w:pPr>
        <w:spacing w:after="0" w:line="240" w:lineRule="auto"/>
        <w:rPr>
          <w:rFonts w:ascii="Times New Roman" w:hAnsi="Times New Roman" w:cs="Times New Roman"/>
          <w:sz w:val="24"/>
          <w:szCs w:val="24"/>
        </w:rPr>
      </w:pPr>
    </w:p>
    <w:p w:rsidR="00626DF5" w:rsidRPr="00626DF5" w:rsidRDefault="00626DF5" w:rsidP="00626DF5">
      <w:pPr>
        <w:spacing w:after="0" w:line="240" w:lineRule="auto"/>
        <w:rPr>
          <w:rFonts w:ascii="Times New Roman" w:hAnsi="Times New Roman" w:cs="Times New Roman"/>
          <w:sz w:val="24"/>
          <w:szCs w:val="24"/>
        </w:rPr>
      </w:pPr>
    </w:p>
    <w:p w:rsidR="00626DF5" w:rsidRPr="00626DF5" w:rsidRDefault="00626DF5" w:rsidP="00626DF5">
      <w:pPr>
        <w:spacing w:after="0" w:line="240" w:lineRule="auto"/>
        <w:rPr>
          <w:rFonts w:ascii="Times New Roman" w:hAnsi="Times New Roman" w:cs="Times New Roman"/>
          <w:sz w:val="24"/>
          <w:szCs w:val="24"/>
        </w:rPr>
      </w:pPr>
    </w:p>
    <w:p w:rsidR="00626DF5" w:rsidRPr="00626DF5" w:rsidRDefault="00626DF5" w:rsidP="00626DF5">
      <w:pPr>
        <w:spacing w:after="0" w:line="240" w:lineRule="auto"/>
        <w:rPr>
          <w:rFonts w:ascii="Times New Roman" w:hAnsi="Times New Roman" w:cs="Times New Roman"/>
          <w:sz w:val="24"/>
          <w:szCs w:val="24"/>
        </w:rPr>
      </w:pPr>
      <w:r w:rsidRPr="00626DF5">
        <w:rPr>
          <w:rFonts w:ascii="Times New Roman" w:hAnsi="Times New Roman" w:cs="Times New Roman"/>
          <w:sz w:val="24"/>
          <w:szCs w:val="24"/>
        </w:rPr>
        <w:t>________________________________</w:t>
      </w:r>
    </w:p>
    <w:p w:rsidR="00626DF5" w:rsidRPr="00626DF5" w:rsidRDefault="00626DF5" w:rsidP="00626DF5">
      <w:pPr>
        <w:spacing w:after="0" w:line="240" w:lineRule="auto"/>
        <w:rPr>
          <w:rFonts w:ascii="Times New Roman" w:hAnsi="Times New Roman" w:cs="Times New Roman"/>
          <w:sz w:val="24"/>
          <w:szCs w:val="24"/>
        </w:rPr>
      </w:pPr>
      <w:r w:rsidRPr="00626DF5">
        <w:rPr>
          <w:rFonts w:ascii="Times New Roman" w:hAnsi="Times New Roman" w:cs="Times New Roman"/>
          <w:sz w:val="24"/>
          <w:szCs w:val="24"/>
        </w:rPr>
        <w:t xml:space="preserve">               (контактный телефон)</w:t>
      </w: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Default="00626DF5" w:rsidP="00626DF5">
      <w:pPr>
        <w:spacing w:after="0" w:line="240" w:lineRule="auto"/>
        <w:jc w:val="right"/>
        <w:rPr>
          <w:rFonts w:ascii="Times New Roman" w:hAnsi="Times New Roman" w:cs="Times New Roman"/>
          <w:sz w:val="21"/>
          <w:szCs w:val="21"/>
        </w:rPr>
      </w:pPr>
    </w:p>
    <w:p w:rsidR="00626DF5" w:rsidRDefault="00626DF5" w:rsidP="00626DF5">
      <w:pPr>
        <w:spacing w:after="0" w:line="240" w:lineRule="auto"/>
        <w:jc w:val="right"/>
        <w:rPr>
          <w:rFonts w:ascii="Times New Roman" w:hAnsi="Times New Roman" w:cs="Times New Roman"/>
          <w:sz w:val="21"/>
          <w:szCs w:val="21"/>
        </w:rPr>
      </w:pPr>
    </w:p>
    <w:p w:rsidR="00626DF5" w:rsidRDefault="00626DF5" w:rsidP="00626DF5">
      <w:pPr>
        <w:spacing w:after="0" w:line="240" w:lineRule="auto"/>
        <w:jc w:val="right"/>
        <w:rPr>
          <w:rFonts w:ascii="Times New Roman" w:hAnsi="Times New Roman" w:cs="Times New Roman"/>
          <w:sz w:val="21"/>
          <w:szCs w:val="21"/>
        </w:rPr>
      </w:pPr>
    </w:p>
    <w:p w:rsidR="00626DF5" w:rsidRDefault="00626DF5" w:rsidP="00626DF5">
      <w:pPr>
        <w:spacing w:after="0" w:line="240" w:lineRule="auto"/>
        <w:jc w:val="right"/>
        <w:rPr>
          <w:rFonts w:ascii="Times New Roman" w:hAnsi="Times New Roman" w:cs="Times New Roman"/>
          <w:sz w:val="21"/>
          <w:szCs w:val="21"/>
        </w:rPr>
      </w:pPr>
    </w:p>
    <w:p w:rsidR="00626DF5" w:rsidRDefault="00626DF5" w:rsidP="00626DF5">
      <w:pPr>
        <w:spacing w:after="0" w:line="240" w:lineRule="auto"/>
        <w:jc w:val="right"/>
        <w:rPr>
          <w:rFonts w:ascii="Times New Roman" w:hAnsi="Times New Roman" w:cs="Times New Roman"/>
          <w:sz w:val="21"/>
          <w:szCs w:val="21"/>
        </w:rPr>
      </w:pPr>
    </w:p>
    <w:p w:rsid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sz w:val="21"/>
          <w:szCs w:val="21"/>
        </w:rPr>
      </w:pPr>
    </w:p>
    <w:p w:rsidR="00626DF5" w:rsidRPr="00626DF5" w:rsidRDefault="00626DF5" w:rsidP="00626DF5">
      <w:pPr>
        <w:spacing w:after="0" w:line="240" w:lineRule="auto"/>
        <w:jc w:val="right"/>
        <w:rPr>
          <w:rFonts w:ascii="Times New Roman" w:hAnsi="Times New Roman" w:cs="Times New Roman"/>
          <w:b/>
          <w:i/>
          <w:sz w:val="24"/>
          <w:szCs w:val="24"/>
        </w:rPr>
      </w:pPr>
      <w:r w:rsidRPr="00626DF5">
        <w:rPr>
          <w:rFonts w:ascii="Times New Roman" w:hAnsi="Times New Roman" w:cs="Times New Roman"/>
          <w:b/>
          <w:i/>
          <w:sz w:val="24"/>
          <w:szCs w:val="24"/>
        </w:rPr>
        <w:lastRenderedPageBreak/>
        <w:t>Приложение 5</w:t>
      </w: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7229"/>
      </w:tblGrid>
      <w:tr w:rsidR="00626DF5" w:rsidRPr="00626DF5" w:rsidTr="0018326F">
        <w:tc>
          <w:tcPr>
            <w:tcW w:w="2552" w:type="dxa"/>
          </w:tcPr>
          <w:p w:rsidR="00626DF5" w:rsidRPr="00626DF5" w:rsidRDefault="00626DF5" w:rsidP="00626DF5">
            <w:pPr>
              <w:jc w:val="right"/>
              <w:rPr>
                <w:rFonts w:ascii="Times New Roman" w:hAnsi="Times New Roman" w:cs="Times New Roman"/>
                <w:sz w:val="24"/>
                <w:szCs w:val="24"/>
              </w:rPr>
            </w:pPr>
          </w:p>
        </w:tc>
        <w:tc>
          <w:tcPr>
            <w:tcW w:w="7229" w:type="dxa"/>
          </w:tcPr>
          <w:p w:rsidR="00626DF5" w:rsidRPr="00626DF5" w:rsidRDefault="00626DF5" w:rsidP="00626DF5">
            <w:pPr>
              <w:rPr>
                <w:rFonts w:ascii="Times New Roman" w:hAnsi="Times New Roman" w:cs="Times New Roman"/>
                <w:sz w:val="24"/>
                <w:szCs w:val="24"/>
              </w:rPr>
            </w:pP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 xml:space="preserve">В </w:t>
            </w:r>
            <w:r w:rsidRPr="00626DF5">
              <w:rPr>
                <w:rFonts w:ascii="Times New Roman" w:hAnsi="Times New Roman" w:cs="Times New Roman"/>
                <w:sz w:val="24"/>
                <w:szCs w:val="24"/>
                <w:u w:val="single"/>
              </w:rPr>
              <w:t xml:space="preserve">МАУ «ТГМЦ» </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(наименование учреждения, получающего согласие субъекта персональных данных)</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________________________________________________________________</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(Ф.И.О. родителя (законного представителя) субъекта персональных данных)</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________________________________________________________________</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(Адрес, где зарегистрирован родитель (законный представитель) субъекта персональных данных)</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u w:val="single"/>
              </w:rPr>
              <w:t xml:space="preserve">МАУ «ТГМЦ» </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(наименование учреждения, получающего согласие субъекта персональных данных)</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________________________________________________________________________________________________________________________________</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w:t>
            </w:r>
            <w:proofErr w:type="gramStart"/>
            <w:r w:rsidRPr="00626DF5">
              <w:rPr>
                <w:rFonts w:ascii="Times New Roman" w:hAnsi="Times New Roman" w:cs="Times New Roman"/>
                <w:sz w:val="24"/>
                <w:szCs w:val="24"/>
              </w:rPr>
              <w:t>документ</w:t>
            </w:r>
            <w:proofErr w:type="gramEnd"/>
            <w:r w:rsidRPr="00626DF5">
              <w:rPr>
                <w:rFonts w:ascii="Times New Roman" w:hAnsi="Times New Roman" w:cs="Times New Roman"/>
                <w:sz w:val="24"/>
                <w:szCs w:val="24"/>
              </w:rPr>
              <w:t xml:space="preserve"> удостоверяющий личность, дата выдачи указанного документа и наименование органа выдавшего документ)</w:t>
            </w:r>
          </w:p>
        </w:tc>
      </w:tr>
    </w:tbl>
    <w:p w:rsidR="00626DF5" w:rsidRPr="00626DF5" w:rsidRDefault="00626DF5" w:rsidP="00626DF5">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626DF5" w:rsidRPr="00626DF5" w:rsidRDefault="00626DF5" w:rsidP="00626DF5">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Заявление (согласие)</w:t>
      </w:r>
    </w:p>
    <w:p w:rsidR="00626DF5" w:rsidRPr="00626DF5" w:rsidRDefault="00626DF5" w:rsidP="00626DF5">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626DF5" w:rsidRPr="00626DF5" w:rsidRDefault="00626DF5" w:rsidP="00626DF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626DF5">
        <w:rPr>
          <w:rFonts w:ascii="Times New Roman" w:hAnsi="Times New Roman" w:cs="Times New Roman"/>
          <w:color w:val="000000"/>
          <w:sz w:val="24"/>
          <w:szCs w:val="24"/>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626DF5" w:rsidRPr="00626DF5" w:rsidRDefault="00626DF5" w:rsidP="00626DF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_______________________________________________________________________</w:t>
      </w:r>
    </w:p>
    <w:p w:rsidR="00626DF5" w:rsidRPr="00626DF5" w:rsidRDefault="00626DF5" w:rsidP="00626DF5">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(Ф.И.О. ребенка)</w:t>
      </w:r>
    </w:p>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 xml:space="preserve">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города Тюмени, обеспечения своевременного награждения, поощрения и дальнейшей </w:t>
      </w:r>
      <w:proofErr w:type="gramStart"/>
      <w:r w:rsidRPr="00626DF5">
        <w:rPr>
          <w:rFonts w:ascii="Times New Roman" w:hAnsi="Times New Roman" w:cs="Times New Roman"/>
          <w:color w:val="000000"/>
          <w:sz w:val="24"/>
          <w:szCs w:val="24"/>
        </w:rPr>
        <w:t>поддержки</w:t>
      </w:r>
      <w:proofErr w:type="gramEnd"/>
      <w:r w:rsidRPr="00626DF5">
        <w:rPr>
          <w:rFonts w:ascii="Times New Roman" w:hAnsi="Times New Roman" w:cs="Times New Roman"/>
          <w:color w:val="000000"/>
          <w:sz w:val="24"/>
          <w:szCs w:val="24"/>
        </w:rPr>
        <w:t xml:space="preserve"> следующие персональные данные:</w:t>
      </w:r>
    </w:p>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1559"/>
      </w:tblGrid>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Персональные данные</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Согласие</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1</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Фамилия</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2</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rPr>
                <w:rFonts w:ascii="Times New Roman" w:hAnsi="Times New Roman" w:cs="Times New Roman"/>
                <w:color w:val="000000"/>
                <w:sz w:val="24"/>
                <w:szCs w:val="24"/>
              </w:rPr>
            </w:pPr>
            <w:r w:rsidRPr="00626DF5">
              <w:rPr>
                <w:rFonts w:ascii="Times New Roman" w:hAnsi="Times New Roman" w:cs="Times New Roman"/>
                <w:color w:val="000000"/>
                <w:sz w:val="24"/>
                <w:szCs w:val="24"/>
              </w:rPr>
              <w:t>Имя</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3</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Отчество</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4</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rPr>
                <w:rFonts w:ascii="Times New Roman" w:hAnsi="Times New Roman" w:cs="Times New Roman"/>
                <w:color w:val="000000"/>
                <w:sz w:val="24"/>
                <w:szCs w:val="24"/>
              </w:rPr>
            </w:pPr>
            <w:r w:rsidRPr="00626DF5">
              <w:rPr>
                <w:rFonts w:ascii="Times New Roman" w:hAnsi="Times New Roman" w:cs="Times New Roman"/>
                <w:color w:val="000000"/>
                <w:sz w:val="24"/>
                <w:szCs w:val="24"/>
              </w:rPr>
              <w:t>Год, месяц, дата и место рождения</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5</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Паспортные данные</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6</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rPr>
                <w:rFonts w:ascii="Times New Roman" w:hAnsi="Times New Roman" w:cs="Times New Roman"/>
                <w:color w:val="000000"/>
                <w:sz w:val="24"/>
                <w:szCs w:val="24"/>
              </w:rPr>
            </w:pPr>
            <w:r w:rsidRPr="00626DF5">
              <w:rPr>
                <w:rFonts w:ascii="Times New Roman" w:hAnsi="Times New Roman" w:cs="Times New Roman"/>
                <w:color w:val="000000"/>
                <w:sz w:val="24"/>
                <w:szCs w:val="24"/>
              </w:rPr>
              <w:t>Адрес места жительства и регистрации</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7</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 xml:space="preserve">Контактные телефоны, </w:t>
            </w:r>
            <w:proofErr w:type="spellStart"/>
            <w:r w:rsidRPr="00626DF5">
              <w:rPr>
                <w:rFonts w:ascii="Times New Roman" w:hAnsi="Times New Roman" w:cs="Times New Roman"/>
                <w:color w:val="000000"/>
                <w:sz w:val="24"/>
                <w:szCs w:val="24"/>
              </w:rPr>
              <w:t>e-mail</w:t>
            </w:r>
            <w:proofErr w:type="spellEnd"/>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8</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Образование</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9</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rPr>
                <w:rFonts w:ascii="Times New Roman" w:hAnsi="Times New Roman" w:cs="Times New Roman"/>
                <w:color w:val="000000"/>
                <w:sz w:val="24"/>
                <w:szCs w:val="24"/>
              </w:rPr>
            </w:pPr>
            <w:r w:rsidRPr="00626DF5">
              <w:rPr>
                <w:rFonts w:ascii="Times New Roman" w:hAnsi="Times New Roman" w:cs="Times New Roman"/>
                <w:color w:val="000000"/>
                <w:sz w:val="24"/>
                <w:szCs w:val="24"/>
              </w:rPr>
              <w:t>Сведения о местах обучения</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10</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Сведения о местах работы</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11</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Достижения</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12</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Поощрения</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r w:rsidR="00626DF5" w:rsidRPr="00626DF5" w:rsidTr="0018326F">
        <w:tc>
          <w:tcPr>
            <w:tcW w:w="817"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13</w:t>
            </w:r>
          </w:p>
        </w:tc>
        <w:tc>
          <w:tcPr>
            <w:tcW w:w="7796" w:type="dxa"/>
            <w:shd w:val="clear" w:color="auto" w:fill="auto"/>
          </w:tcPr>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 xml:space="preserve">Другие сведения, необходимые для осуществления сопровождения </w:t>
            </w:r>
          </w:p>
        </w:tc>
        <w:tc>
          <w:tcPr>
            <w:tcW w:w="1559" w:type="dxa"/>
            <w:shd w:val="clear" w:color="auto" w:fill="auto"/>
          </w:tcPr>
          <w:p w:rsidR="00626DF5" w:rsidRPr="00626DF5" w:rsidRDefault="00626DF5" w:rsidP="00626DF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26DF5">
              <w:rPr>
                <w:rFonts w:ascii="Times New Roman" w:hAnsi="Times New Roman" w:cs="Times New Roman"/>
                <w:color w:val="000000"/>
                <w:sz w:val="24"/>
                <w:szCs w:val="24"/>
              </w:rPr>
              <w:t>да</w:t>
            </w:r>
          </w:p>
        </w:tc>
      </w:tr>
    </w:tbl>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ab/>
        <w:t>Настоящее согласие действует неопределенное время.</w:t>
      </w:r>
    </w:p>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lastRenderedPageBreak/>
        <w:tab/>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МАУ «ТГМЦ» информационное письмо о прекращении обработки персональных данных и уничтожении персональных данных в срок, не превышающий трех рабочих дней </w:t>
      </w:r>
      <w:proofErr w:type="gramStart"/>
      <w:r w:rsidRPr="00626DF5">
        <w:rPr>
          <w:rFonts w:ascii="Times New Roman" w:hAnsi="Times New Roman" w:cs="Times New Roman"/>
          <w:color w:val="000000"/>
          <w:sz w:val="24"/>
          <w:szCs w:val="24"/>
        </w:rPr>
        <w:t>с даты поступления</w:t>
      </w:r>
      <w:proofErr w:type="gramEnd"/>
      <w:r w:rsidRPr="00626DF5">
        <w:rPr>
          <w:rFonts w:ascii="Times New Roman" w:hAnsi="Times New Roman" w:cs="Times New Roman"/>
          <w:color w:val="000000"/>
          <w:sz w:val="24"/>
          <w:szCs w:val="24"/>
        </w:rPr>
        <w:t xml:space="preserve">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626DF5" w:rsidRPr="00626DF5" w:rsidRDefault="00626DF5" w:rsidP="00626DF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26DF5">
        <w:rPr>
          <w:rFonts w:ascii="Times New Roman" w:hAnsi="Times New Roman" w:cs="Times New Roman"/>
          <w:color w:val="000000"/>
          <w:sz w:val="24"/>
          <w:szCs w:val="24"/>
        </w:rPr>
        <w:tab/>
      </w:r>
      <w:r w:rsidRPr="00626DF5">
        <w:rPr>
          <w:rFonts w:ascii="Times New Roman" w:eastAsia="Times New Roman" w:hAnsi="Times New Roman" w:cs="Times New Roman"/>
          <w:color w:val="333333"/>
          <w:sz w:val="24"/>
          <w:szCs w:val="24"/>
        </w:rPr>
        <w:br/>
      </w:r>
      <w:r w:rsidRPr="00626DF5">
        <w:rPr>
          <w:rFonts w:ascii="Times New Roman" w:eastAsia="Times New Roman" w:hAnsi="Times New Roman" w:cs="Times New Roman"/>
          <w:color w:val="333333"/>
          <w:sz w:val="24"/>
          <w:szCs w:val="24"/>
        </w:rPr>
        <w:br/>
      </w:r>
      <w:r w:rsidRPr="00626DF5">
        <w:rPr>
          <w:rFonts w:ascii="Times New Roman" w:eastAsia="Times New Roman" w:hAnsi="Times New Roman" w:cs="Times New Roman"/>
          <w:color w:val="333333"/>
          <w:sz w:val="24"/>
          <w:szCs w:val="24"/>
        </w:rPr>
        <w:br/>
      </w:r>
    </w:p>
    <w:tbl>
      <w:tblPr>
        <w:tblStyle w:val="a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gridCol w:w="4555"/>
      </w:tblGrid>
      <w:tr w:rsidR="00626DF5" w:rsidRPr="00626DF5" w:rsidTr="0018326F">
        <w:tc>
          <w:tcPr>
            <w:tcW w:w="4942" w:type="dxa"/>
          </w:tcPr>
          <w:p w:rsidR="00626DF5" w:rsidRPr="00626DF5" w:rsidRDefault="00626DF5" w:rsidP="00626DF5">
            <w:pPr>
              <w:rPr>
                <w:rFonts w:ascii="Times New Roman" w:hAnsi="Times New Roman" w:cs="Times New Roman"/>
                <w:sz w:val="24"/>
                <w:szCs w:val="24"/>
              </w:rPr>
            </w:pP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Подпись родителя</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(законного представителя ребенка) _____________________________________</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«________»___________________ 20_____ г.</w:t>
            </w:r>
          </w:p>
        </w:tc>
        <w:tc>
          <w:tcPr>
            <w:tcW w:w="4555" w:type="dxa"/>
          </w:tcPr>
          <w:p w:rsidR="00626DF5" w:rsidRPr="00626DF5" w:rsidRDefault="00626DF5" w:rsidP="00626DF5">
            <w:pPr>
              <w:rPr>
                <w:rFonts w:ascii="Times New Roman" w:hAnsi="Times New Roman" w:cs="Times New Roman"/>
                <w:sz w:val="24"/>
                <w:szCs w:val="24"/>
              </w:rPr>
            </w:pP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 xml:space="preserve">Директор </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 xml:space="preserve">МАУ «ТГМЦ» </w:t>
            </w:r>
          </w:p>
          <w:p w:rsidR="00626DF5" w:rsidRPr="00626DF5" w:rsidRDefault="00626DF5" w:rsidP="00626DF5">
            <w:pPr>
              <w:rPr>
                <w:rFonts w:ascii="Times New Roman" w:hAnsi="Times New Roman" w:cs="Times New Roman"/>
                <w:sz w:val="24"/>
                <w:szCs w:val="24"/>
              </w:rPr>
            </w:pPr>
            <w:r w:rsidRPr="00626DF5">
              <w:rPr>
                <w:rFonts w:ascii="Times New Roman" w:hAnsi="Times New Roman" w:cs="Times New Roman"/>
                <w:sz w:val="24"/>
                <w:szCs w:val="24"/>
              </w:rPr>
              <w:t>___________________И.В. Мартьянова</w:t>
            </w:r>
          </w:p>
          <w:p w:rsidR="00626DF5" w:rsidRPr="00626DF5" w:rsidRDefault="00626DF5" w:rsidP="00626DF5">
            <w:pPr>
              <w:rPr>
                <w:rFonts w:ascii="Times New Roman" w:hAnsi="Times New Roman" w:cs="Times New Roman"/>
                <w:sz w:val="24"/>
                <w:szCs w:val="24"/>
              </w:rPr>
            </w:pPr>
          </w:p>
        </w:tc>
      </w:tr>
    </w:tbl>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both"/>
        <w:rPr>
          <w:rFonts w:ascii="Times New Roman" w:eastAsia="Times New Roman" w:hAnsi="Times New Roman" w:cs="Times New Roman"/>
          <w:color w:val="333333"/>
          <w:sz w:val="24"/>
          <w:szCs w:val="24"/>
        </w:rPr>
      </w:pPr>
    </w:p>
    <w:p w:rsidR="00626DF5" w:rsidRPr="00626DF5" w:rsidRDefault="00626DF5" w:rsidP="00626DF5">
      <w:pPr>
        <w:spacing w:after="0" w:line="240" w:lineRule="auto"/>
        <w:rPr>
          <w:rFonts w:ascii="Times New Roman" w:eastAsia="Times New Roman" w:hAnsi="Times New Roman" w:cs="Times New Roman"/>
          <w:color w:val="333333"/>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Default="00626DF5" w:rsidP="00626DF5">
      <w:pPr>
        <w:spacing w:after="0" w:line="240" w:lineRule="auto"/>
        <w:jc w:val="right"/>
        <w:rPr>
          <w:rFonts w:ascii="Times New Roman" w:hAnsi="Times New Roman" w:cs="Times New Roman"/>
          <w:sz w:val="24"/>
          <w:szCs w:val="24"/>
        </w:rPr>
      </w:pPr>
    </w:p>
    <w:p w:rsidR="00626DF5" w:rsidRDefault="00626DF5" w:rsidP="00626DF5">
      <w:pPr>
        <w:spacing w:after="0" w:line="240" w:lineRule="auto"/>
        <w:jc w:val="right"/>
        <w:rPr>
          <w:rFonts w:ascii="Times New Roman" w:hAnsi="Times New Roman" w:cs="Times New Roman"/>
          <w:sz w:val="24"/>
          <w:szCs w:val="24"/>
        </w:rPr>
      </w:pPr>
    </w:p>
    <w:p w:rsidR="00626DF5" w:rsidRDefault="00626DF5" w:rsidP="00626DF5">
      <w:pPr>
        <w:spacing w:after="0" w:line="240" w:lineRule="auto"/>
        <w:jc w:val="right"/>
        <w:rPr>
          <w:rFonts w:ascii="Times New Roman" w:hAnsi="Times New Roman" w:cs="Times New Roman"/>
          <w:sz w:val="24"/>
          <w:szCs w:val="24"/>
        </w:rPr>
      </w:pPr>
    </w:p>
    <w:p w:rsidR="00626DF5" w:rsidRDefault="00626DF5" w:rsidP="00626DF5">
      <w:pPr>
        <w:spacing w:after="0" w:line="240" w:lineRule="auto"/>
        <w:jc w:val="right"/>
        <w:rPr>
          <w:rFonts w:ascii="Times New Roman" w:hAnsi="Times New Roman" w:cs="Times New Roman"/>
          <w:sz w:val="24"/>
          <w:szCs w:val="24"/>
        </w:rPr>
      </w:pPr>
    </w:p>
    <w:p w:rsid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hAnsi="Times New Roman" w:cs="Times New Roman"/>
          <w:sz w:val="24"/>
          <w:szCs w:val="24"/>
        </w:rPr>
      </w:pPr>
    </w:p>
    <w:p w:rsidR="00626DF5" w:rsidRPr="00626DF5" w:rsidRDefault="00626DF5" w:rsidP="00626DF5">
      <w:pPr>
        <w:spacing w:after="0" w:line="240" w:lineRule="auto"/>
        <w:jc w:val="right"/>
        <w:rPr>
          <w:rFonts w:ascii="Times New Roman" w:eastAsia="Times New Roman" w:hAnsi="Times New Roman" w:cs="Times New Roman"/>
          <w:b/>
          <w:i/>
          <w:color w:val="333333"/>
          <w:sz w:val="24"/>
          <w:szCs w:val="24"/>
        </w:rPr>
      </w:pPr>
      <w:r w:rsidRPr="00626DF5">
        <w:rPr>
          <w:rFonts w:ascii="Times New Roman" w:hAnsi="Times New Roman" w:cs="Times New Roman"/>
          <w:b/>
          <w:i/>
          <w:sz w:val="24"/>
          <w:szCs w:val="24"/>
        </w:rPr>
        <w:lastRenderedPageBreak/>
        <w:t>Приложение 6</w:t>
      </w:r>
    </w:p>
    <w:p w:rsidR="00626DF5" w:rsidRPr="00626DF5" w:rsidRDefault="00626DF5" w:rsidP="00626DF5">
      <w:pPr>
        <w:pStyle w:val="12"/>
        <w:numPr>
          <w:ilvl w:val="12"/>
          <w:numId w:val="0"/>
        </w:numPr>
        <w:tabs>
          <w:tab w:val="num" w:pos="0"/>
        </w:tabs>
        <w:ind w:firstLine="851"/>
        <w:jc w:val="center"/>
        <w:rPr>
          <w:b/>
          <w:caps/>
          <w:sz w:val="24"/>
          <w:szCs w:val="24"/>
        </w:rPr>
      </w:pPr>
    </w:p>
    <w:p w:rsidR="00626DF5" w:rsidRPr="00626DF5" w:rsidRDefault="00626DF5" w:rsidP="00626DF5">
      <w:pPr>
        <w:pStyle w:val="12"/>
        <w:numPr>
          <w:ilvl w:val="12"/>
          <w:numId w:val="0"/>
        </w:numPr>
        <w:tabs>
          <w:tab w:val="num" w:pos="0"/>
        </w:tabs>
        <w:ind w:firstLine="851"/>
        <w:jc w:val="center"/>
        <w:rPr>
          <w:b/>
          <w:caps/>
          <w:sz w:val="24"/>
          <w:szCs w:val="24"/>
        </w:rPr>
      </w:pPr>
      <w:r w:rsidRPr="00626DF5">
        <w:rPr>
          <w:b/>
          <w:caps/>
          <w:sz w:val="24"/>
          <w:szCs w:val="24"/>
        </w:rPr>
        <w:t>Регламент участия в концертных направлениях</w:t>
      </w:r>
    </w:p>
    <w:p w:rsidR="00626DF5" w:rsidRPr="00626DF5" w:rsidRDefault="00626DF5" w:rsidP="00626DF5">
      <w:pPr>
        <w:pStyle w:val="12"/>
        <w:numPr>
          <w:ilvl w:val="12"/>
          <w:numId w:val="0"/>
        </w:numPr>
        <w:tabs>
          <w:tab w:val="num" w:pos="0"/>
        </w:tabs>
        <w:ind w:firstLine="851"/>
        <w:jc w:val="center"/>
        <w:rPr>
          <w:b/>
          <w:caps/>
          <w:sz w:val="24"/>
          <w:szCs w:val="24"/>
        </w:rPr>
      </w:pPr>
    </w:p>
    <w:p w:rsidR="00626DF5" w:rsidRPr="00626DF5" w:rsidRDefault="00626DF5" w:rsidP="00626DF5">
      <w:pPr>
        <w:pStyle w:val="31"/>
        <w:widowControl/>
        <w:tabs>
          <w:tab w:val="clear" w:pos="720"/>
          <w:tab w:val="num" w:pos="0"/>
        </w:tabs>
        <w:ind w:firstLine="851"/>
        <w:rPr>
          <w:rFonts w:ascii="Times New Roman" w:hAnsi="Times New Roman"/>
          <w:b w:val="0"/>
          <w:sz w:val="24"/>
          <w:szCs w:val="24"/>
          <w:lang w:val="ru-RU"/>
        </w:rPr>
      </w:pPr>
      <w:r w:rsidRPr="00626DF5">
        <w:rPr>
          <w:rFonts w:ascii="Times New Roman" w:hAnsi="Times New Roman"/>
          <w:sz w:val="24"/>
          <w:szCs w:val="24"/>
          <w:lang w:val="ru-RU"/>
        </w:rPr>
        <w:t>Продолжительность одного номера</w:t>
      </w:r>
      <w:r w:rsidRPr="00626DF5">
        <w:rPr>
          <w:rFonts w:ascii="Times New Roman" w:hAnsi="Times New Roman"/>
          <w:b w:val="0"/>
          <w:sz w:val="24"/>
          <w:szCs w:val="24"/>
          <w:lang w:val="ru-RU"/>
        </w:rPr>
        <w:t xml:space="preserve"> в каждой номинации любого направления не должна превышать установленного нормативом настоящего Приложения;</w:t>
      </w:r>
    </w:p>
    <w:p w:rsidR="00626DF5" w:rsidRPr="00626DF5" w:rsidRDefault="00626DF5" w:rsidP="00626DF5">
      <w:pPr>
        <w:pStyle w:val="12"/>
        <w:tabs>
          <w:tab w:val="num" w:pos="0"/>
        </w:tabs>
        <w:ind w:firstLine="851"/>
        <w:jc w:val="both"/>
        <w:rPr>
          <w:b/>
          <w:sz w:val="24"/>
          <w:szCs w:val="24"/>
        </w:rPr>
      </w:pPr>
      <w:r w:rsidRPr="00626DF5">
        <w:rPr>
          <w:b/>
          <w:sz w:val="24"/>
          <w:szCs w:val="24"/>
        </w:rPr>
        <w:t xml:space="preserve">В случае превышения регламента, </w:t>
      </w:r>
      <w:r w:rsidRPr="00626DF5">
        <w:rPr>
          <w:sz w:val="24"/>
          <w:szCs w:val="24"/>
        </w:rPr>
        <w:t xml:space="preserve">за каждую дополнительную минуту выступления у коллектива/отдельного исполнителя </w:t>
      </w:r>
      <w:r w:rsidRPr="00626DF5">
        <w:rPr>
          <w:b/>
          <w:sz w:val="24"/>
          <w:szCs w:val="24"/>
        </w:rPr>
        <w:t>снимается 0,5 балла из общей суммы.</w:t>
      </w:r>
    </w:p>
    <w:p w:rsidR="00626DF5" w:rsidRPr="00626DF5" w:rsidRDefault="00626DF5" w:rsidP="00626DF5">
      <w:pPr>
        <w:pStyle w:val="12"/>
        <w:tabs>
          <w:tab w:val="num" w:pos="0"/>
        </w:tabs>
        <w:ind w:firstLine="851"/>
        <w:jc w:val="both"/>
        <w:rPr>
          <w:b/>
          <w:sz w:val="24"/>
          <w:szCs w:val="24"/>
        </w:rPr>
      </w:pPr>
    </w:p>
    <w:p w:rsidR="00626DF5" w:rsidRPr="00626DF5" w:rsidRDefault="00626DF5" w:rsidP="00626DF5">
      <w:pPr>
        <w:pStyle w:val="12"/>
        <w:numPr>
          <w:ilvl w:val="0"/>
          <w:numId w:val="28"/>
        </w:numPr>
        <w:ind w:left="0" w:firstLine="851"/>
        <w:jc w:val="both"/>
        <w:rPr>
          <w:b/>
          <w:i/>
          <w:sz w:val="24"/>
          <w:szCs w:val="24"/>
        </w:rPr>
      </w:pPr>
      <w:r w:rsidRPr="00626DF5">
        <w:rPr>
          <w:b/>
          <w:i/>
          <w:sz w:val="24"/>
          <w:szCs w:val="24"/>
        </w:rPr>
        <w:t xml:space="preserve">направление «Театр» </w:t>
      </w:r>
    </w:p>
    <w:p w:rsidR="00626DF5" w:rsidRPr="00626DF5" w:rsidRDefault="00626DF5" w:rsidP="00626DF5">
      <w:pPr>
        <w:pStyle w:val="12"/>
        <w:tabs>
          <w:tab w:val="num" w:pos="0"/>
        </w:tabs>
        <w:ind w:firstLine="851"/>
        <w:jc w:val="both"/>
        <w:rPr>
          <w:sz w:val="24"/>
          <w:szCs w:val="24"/>
        </w:rPr>
      </w:pPr>
      <w:r w:rsidRPr="00626DF5">
        <w:rPr>
          <w:sz w:val="24"/>
          <w:szCs w:val="24"/>
        </w:rPr>
        <w:t xml:space="preserve">Продолжительность номера не более </w:t>
      </w:r>
      <w:r w:rsidRPr="00626DF5">
        <w:rPr>
          <w:b/>
          <w:sz w:val="24"/>
          <w:szCs w:val="24"/>
        </w:rPr>
        <w:t>5</w:t>
      </w:r>
      <w:r w:rsidRPr="00626DF5">
        <w:rPr>
          <w:sz w:val="24"/>
          <w:szCs w:val="24"/>
        </w:rPr>
        <w:t xml:space="preserve"> минут.</w:t>
      </w:r>
    </w:p>
    <w:p w:rsidR="00626DF5" w:rsidRPr="00626DF5" w:rsidRDefault="00626DF5" w:rsidP="00626DF5">
      <w:pPr>
        <w:pStyle w:val="12"/>
        <w:tabs>
          <w:tab w:val="num" w:pos="0"/>
        </w:tabs>
        <w:ind w:firstLine="851"/>
        <w:jc w:val="both"/>
        <w:rPr>
          <w:b/>
          <w:sz w:val="24"/>
          <w:szCs w:val="24"/>
        </w:rPr>
      </w:pPr>
      <w:r w:rsidRPr="00626DF5">
        <w:rPr>
          <w:sz w:val="24"/>
          <w:szCs w:val="24"/>
        </w:rPr>
        <w:t xml:space="preserve">В номинации </w:t>
      </w:r>
      <w:r w:rsidRPr="00626DF5">
        <w:rPr>
          <w:b/>
          <w:sz w:val="24"/>
          <w:szCs w:val="24"/>
        </w:rPr>
        <w:t>«Театр малых форм»</w:t>
      </w:r>
      <w:r w:rsidRPr="00626DF5">
        <w:rPr>
          <w:sz w:val="24"/>
          <w:szCs w:val="24"/>
        </w:rPr>
        <w:t xml:space="preserve"> продолжительность номера не должна превышать </w:t>
      </w:r>
      <w:r w:rsidRPr="00626DF5">
        <w:rPr>
          <w:b/>
          <w:sz w:val="24"/>
          <w:szCs w:val="24"/>
        </w:rPr>
        <w:t>15</w:t>
      </w:r>
      <w:r w:rsidRPr="00626DF5">
        <w:rPr>
          <w:sz w:val="24"/>
          <w:szCs w:val="24"/>
        </w:rPr>
        <w:t xml:space="preserve"> </w:t>
      </w:r>
      <w:r w:rsidRPr="00626DF5">
        <w:rPr>
          <w:b/>
          <w:sz w:val="24"/>
          <w:szCs w:val="24"/>
        </w:rPr>
        <w:t>минут. При превышении регламента, председатель жюри направления имеет право остановить выступление.</w:t>
      </w:r>
    </w:p>
    <w:p w:rsidR="00626DF5" w:rsidRPr="00626DF5" w:rsidRDefault="00626DF5" w:rsidP="00626DF5">
      <w:pPr>
        <w:pStyle w:val="12"/>
        <w:tabs>
          <w:tab w:val="num" w:pos="0"/>
        </w:tabs>
        <w:ind w:firstLine="851"/>
        <w:jc w:val="both"/>
        <w:rPr>
          <w:b/>
          <w:sz w:val="24"/>
          <w:szCs w:val="24"/>
        </w:rPr>
      </w:pPr>
    </w:p>
    <w:p w:rsidR="00626DF5" w:rsidRPr="00626DF5" w:rsidRDefault="00626DF5" w:rsidP="00626DF5">
      <w:pPr>
        <w:pStyle w:val="12"/>
        <w:numPr>
          <w:ilvl w:val="0"/>
          <w:numId w:val="28"/>
        </w:numPr>
        <w:ind w:left="0" w:firstLine="851"/>
        <w:jc w:val="both"/>
        <w:rPr>
          <w:b/>
          <w:i/>
          <w:sz w:val="24"/>
          <w:szCs w:val="24"/>
        </w:rPr>
      </w:pPr>
      <w:r w:rsidRPr="00626DF5">
        <w:rPr>
          <w:b/>
          <w:i/>
          <w:sz w:val="24"/>
          <w:szCs w:val="24"/>
        </w:rPr>
        <w:t>направление «Хореография»</w:t>
      </w:r>
    </w:p>
    <w:p w:rsidR="00626DF5" w:rsidRPr="00626DF5" w:rsidRDefault="00626DF5" w:rsidP="00626DF5">
      <w:pPr>
        <w:pStyle w:val="12"/>
        <w:tabs>
          <w:tab w:val="num" w:pos="0"/>
        </w:tabs>
        <w:ind w:firstLine="851"/>
        <w:jc w:val="both"/>
        <w:rPr>
          <w:sz w:val="24"/>
          <w:szCs w:val="24"/>
        </w:rPr>
      </w:pPr>
      <w:r w:rsidRPr="00626DF5">
        <w:rPr>
          <w:sz w:val="24"/>
          <w:szCs w:val="24"/>
        </w:rPr>
        <w:t>В данном направлении идет разделение на массовые танцевальные композиции (5 и более человек), композиции малых форм (не более 4 человек), соло;</w:t>
      </w:r>
    </w:p>
    <w:p w:rsidR="00626DF5" w:rsidRPr="00626DF5" w:rsidRDefault="00626DF5" w:rsidP="00626DF5">
      <w:pPr>
        <w:pStyle w:val="12"/>
        <w:tabs>
          <w:tab w:val="num" w:pos="0"/>
        </w:tabs>
        <w:ind w:firstLine="851"/>
        <w:jc w:val="both"/>
        <w:rPr>
          <w:sz w:val="24"/>
          <w:szCs w:val="24"/>
        </w:rPr>
      </w:pPr>
      <w:r w:rsidRPr="00626DF5">
        <w:rPr>
          <w:sz w:val="24"/>
          <w:szCs w:val="24"/>
        </w:rPr>
        <w:t>Продолжительность номера не более</w:t>
      </w:r>
      <w:r w:rsidRPr="00626DF5">
        <w:rPr>
          <w:b/>
          <w:sz w:val="24"/>
          <w:szCs w:val="24"/>
        </w:rPr>
        <w:t xml:space="preserve"> 5 минут</w:t>
      </w:r>
      <w:r w:rsidRPr="00626DF5">
        <w:rPr>
          <w:sz w:val="24"/>
          <w:szCs w:val="24"/>
        </w:rPr>
        <w:t>.</w:t>
      </w:r>
    </w:p>
    <w:p w:rsidR="00626DF5" w:rsidRPr="00626DF5" w:rsidRDefault="00626DF5" w:rsidP="00626DF5">
      <w:pPr>
        <w:pStyle w:val="12"/>
        <w:tabs>
          <w:tab w:val="num" w:pos="0"/>
        </w:tabs>
        <w:ind w:firstLine="851"/>
        <w:jc w:val="both"/>
        <w:rPr>
          <w:sz w:val="24"/>
          <w:szCs w:val="24"/>
        </w:rPr>
      </w:pPr>
      <w:r w:rsidRPr="00626DF5">
        <w:rPr>
          <w:b/>
          <w:sz w:val="24"/>
          <w:szCs w:val="24"/>
        </w:rPr>
        <w:t>Сольные</w:t>
      </w:r>
      <w:r w:rsidRPr="00626DF5">
        <w:rPr>
          <w:sz w:val="24"/>
          <w:szCs w:val="24"/>
        </w:rPr>
        <w:t xml:space="preserve"> номера не должны превышать </w:t>
      </w:r>
      <w:r w:rsidRPr="00626DF5">
        <w:rPr>
          <w:b/>
          <w:sz w:val="24"/>
          <w:szCs w:val="24"/>
        </w:rPr>
        <w:t>3,5 минуты</w:t>
      </w:r>
      <w:r w:rsidRPr="00626DF5">
        <w:rPr>
          <w:sz w:val="24"/>
          <w:szCs w:val="24"/>
        </w:rPr>
        <w:t>.</w:t>
      </w:r>
    </w:p>
    <w:p w:rsidR="00626DF5" w:rsidRPr="00626DF5" w:rsidRDefault="00626DF5" w:rsidP="00626DF5">
      <w:pPr>
        <w:pStyle w:val="12"/>
        <w:tabs>
          <w:tab w:val="num" w:pos="0"/>
        </w:tabs>
        <w:ind w:firstLine="851"/>
        <w:jc w:val="both"/>
        <w:rPr>
          <w:sz w:val="24"/>
          <w:szCs w:val="24"/>
        </w:rPr>
      </w:pPr>
      <w:r w:rsidRPr="00626DF5">
        <w:rPr>
          <w:sz w:val="24"/>
          <w:szCs w:val="24"/>
        </w:rPr>
        <w:t>В номинации «</w:t>
      </w:r>
      <w:r w:rsidRPr="00626DF5">
        <w:rPr>
          <w:b/>
          <w:sz w:val="24"/>
          <w:szCs w:val="24"/>
        </w:rPr>
        <w:t>Спортивный танец</w:t>
      </w:r>
      <w:r w:rsidRPr="00626DF5">
        <w:rPr>
          <w:sz w:val="24"/>
          <w:szCs w:val="24"/>
        </w:rPr>
        <w:t>» продолжительность номеров для исполнителей «</w:t>
      </w:r>
      <w:proofErr w:type="spellStart"/>
      <w:r w:rsidRPr="00626DF5">
        <w:rPr>
          <w:sz w:val="24"/>
          <w:szCs w:val="24"/>
        </w:rPr>
        <w:t>секвей</w:t>
      </w:r>
      <w:proofErr w:type="spellEnd"/>
      <w:r w:rsidRPr="00626DF5">
        <w:rPr>
          <w:sz w:val="24"/>
          <w:szCs w:val="24"/>
        </w:rPr>
        <w:t xml:space="preserve">» не должны превышать </w:t>
      </w:r>
      <w:r w:rsidRPr="00626DF5">
        <w:rPr>
          <w:b/>
          <w:sz w:val="24"/>
          <w:szCs w:val="24"/>
        </w:rPr>
        <w:t>4 минут</w:t>
      </w:r>
      <w:r w:rsidRPr="00626DF5">
        <w:rPr>
          <w:sz w:val="24"/>
          <w:szCs w:val="24"/>
        </w:rPr>
        <w:t xml:space="preserve">, для </w:t>
      </w:r>
      <w:proofErr w:type="spellStart"/>
      <w:r w:rsidRPr="00626DF5">
        <w:rPr>
          <w:sz w:val="24"/>
          <w:szCs w:val="24"/>
        </w:rPr>
        <w:t>команд-формейшн</w:t>
      </w:r>
      <w:proofErr w:type="spellEnd"/>
      <w:r w:rsidRPr="00626DF5">
        <w:rPr>
          <w:sz w:val="24"/>
          <w:szCs w:val="24"/>
        </w:rPr>
        <w:t xml:space="preserve"> – </w:t>
      </w:r>
      <w:r w:rsidRPr="00626DF5">
        <w:rPr>
          <w:b/>
          <w:sz w:val="24"/>
          <w:szCs w:val="24"/>
        </w:rPr>
        <w:t>6 минут.</w:t>
      </w:r>
      <w:r w:rsidRPr="00626DF5">
        <w:rPr>
          <w:sz w:val="24"/>
          <w:szCs w:val="24"/>
        </w:rPr>
        <w:t xml:space="preserve"> </w:t>
      </w:r>
    </w:p>
    <w:p w:rsidR="00626DF5" w:rsidRPr="00626DF5" w:rsidRDefault="00626DF5" w:rsidP="00626DF5">
      <w:pPr>
        <w:pStyle w:val="12"/>
        <w:tabs>
          <w:tab w:val="num" w:pos="0"/>
        </w:tabs>
        <w:ind w:firstLine="851"/>
        <w:jc w:val="both"/>
        <w:rPr>
          <w:b/>
          <w:i/>
          <w:sz w:val="24"/>
          <w:szCs w:val="24"/>
          <w:u w:val="single"/>
        </w:rPr>
      </w:pPr>
    </w:p>
    <w:p w:rsidR="00626DF5" w:rsidRPr="00626DF5" w:rsidRDefault="00626DF5" w:rsidP="00626DF5">
      <w:pPr>
        <w:pStyle w:val="12"/>
        <w:numPr>
          <w:ilvl w:val="0"/>
          <w:numId w:val="28"/>
        </w:numPr>
        <w:ind w:left="0" w:firstLine="851"/>
        <w:jc w:val="both"/>
        <w:rPr>
          <w:b/>
          <w:i/>
          <w:sz w:val="24"/>
          <w:szCs w:val="24"/>
        </w:rPr>
      </w:pPr>
      <w:r w:rsidRPr="00626DF5">
        <w:rPr>
          <w:b/>
          <w:i/>
          <w:sz w:val="24"/>
          <w:szCs w:val="24"/>
        </w:rPr>
        <w:t>направление «Музыка»</w:t>
      </w:r>
    </w:p>
    <w:p w:rsidR="00626DF5" w:rsidRPr="00626DF5" w:rsidRDefault="00626DF5" w:rsidP="00626DF5">
      <w:pPr>
        <w:pStyle w:val="12"/>
        <w:tabs>
          <w:tab w:val="num" w:pos="0"/>
        </w:tabs>
        <w:ind w:firstLine="851"/>
        <w:jc w:val="both"/>
        <w:rPr>
          <w:sz w:val="24"/>
          <w:szCs w:val="24"/>
        </w:rPr>
      </w:pPr>
      <w:r w:rsidRPr="00626DF5">
        <w:rPr>
          <w:sz w:val="24"/>
          <w:szCs w:val="24"/>
        </w:rPr>
        <w:t xml:space="preserve">Продолжительность номера не должна превышать </w:t>
      </w:r>
      <w:r w:rsidRPr="00626DF5">
        <w:rPr>
          <w:b/>
          <w:sz w:val="24"/>
          <w:szCs w:val="24"/>
        </w:rPr>
        <w:t>5 минут</w:t>
      </w:r>
      <w:r w:rsidRPr="00626DF5">
        <w:rPr>
          <w:sz w:val="24"/>
          <w:szCs w:val="24"/>
        </w:rPr>
        <w:t>;</w:t>
      </w:r>
    </w:p>
    <w:p w:rsidR="00626DF5" w:rsidRPr="00626DF5" w:rsidRDefault="00626DF5" w:rsidP="00626DF5">
      <w:pPr>
        <w:pStyle w:val="12"/>
        <w:tabs>
          <w:tab w:val="num" w:pos="0"/>
        </w:tabs>
        <w:ind w:firstLine="851"/>
        <w:jc w:val="both"/>
        <w:rPr>
          <w:sz w:val="24"/>
          <w:szCs w:val="24"/>
        </w:rPr>
      </w:pPr>
      <w:r w:rsidRPr="00626DF5">
        <w:rPr>
          <w:sz w:val="24"/>
          <w:szCs w:val="24"/>
        </w:rPr>
        <w:t xml:space="preserve">В номинации «Эстрадное пение» возможно участие </w:t>
      </w:r>
      <w:proofErr w:type="spellStart"/>
      <w:r w:rsidRPr="00626DF5">
        <w:rPr>
          <w:sz w:val="24"/>
          <w:szCs w:val="24"/>
        </w:rPr>
        <w:t>бэк-вокалистов</w:t>
      </w:r>
      <w:proofErr w:type="spellEnd"/>
      <w:r w:rsidRPr="00626DF5">
        <w:rPr>
          <w:sz w:val="24"/>
          <w:szCs w:val="24"/>
        </w:rPr>
        <w:t>;</w:t>
      </w:r>
    </w:p>
    <w:p w:rsidR="00626DF5" w:rsidRPr="00626DF5" w:rsidRDefault="00626DF5" w:rsidP="00626DF5">
      <w:pPr>
        <w:pStyle w:val="12"/>
        <w:tabs>
          <w:tab w:val="num" w:pos="0"/>
        </w:tabs>
        <w:ind w:firstLine="851"/>
        <w:jc w:val="both"/>
        <w:rPr>
          <w:sz w:val="24"/>
          <w:szCs w:val="24"/>
        </w:rPr>
      </w:pPr>
      <w:r w:rsidRPr="00626DF5">
        <w:rPr>
          <w:sz w:val="24"/>
          <w:szCs w:val="24"/>
        </w:rPr>
        <w:t>Для сольных исполнителей в номинации «Инструментальное исполнение» возможно использование фонограммы «минус один»;</w:t>
      </w:r>
    </w:p>
    <w:p w:rsidR="00626DF5" w:rsidRPr="00626DF5" w:rsidRDefault="00626DF5" w:rsidP="00626DF5">
      <w:pPr>
        <w:pStyle w:val="12"/>
        <w:tabs>
          <w:tab w:val="num" w:pos="0"/>
        </w:tabs>
        <w:ind w:firstLine="851"/>
        <w:jc w:val="both"/>
        <w:rPr>
          <w:sz w:val="24"/>
          <w:szCs w:val="24"/>
        </w:rPr>
      </w:pPr>
      <w:r w:rsidRPr="00626DF5">
        <w:rPr>
          <w:sz w:val="24"/>
          <w:szCs w:val="24"/>
        </w:rPr>
        <w:t>Исполнителю, заявленному в направлении «Музыка» с авторской песней, необходимо представить жюри отпечатанный текст песни;</w:t>
      </w:r>
    </w:p>
    <w:p w:rsidR="00626DF5" w:rsidRPr="00626DF5" w:rsidRDefault="00626DF5" w:rsidP="00626DF5">
      <w:pPr>
        <w:pStyle w:val="12"/>
        <w:tabs>
          <w:tab w:val="num" w:pos="0"/>
        </w:tabs>
        <w:ind w:firstLine="851"/>
        <w:jc w:val="both"/>
        <w:rPr>
          <w:b/>
          <w:sz w:val="24"/>
          <w:szCs w:val="24"/>
        </w:rPr>
      </w:pPr>
      <w:r w:rsidRPr="00626DF5">
        <w:rPr>
          <w:sz w:val="24"/>
          <w:szCs w:val="24"/>
        </w:rPr>
        <w:t>В номинации «Авторская песня» допускается использование нескольких акустических музыкальных инструментов. Электроинструменты и фонограммы («минус один») исключаются;</w:t>
      </w:r>
    </w:p>
    <w:p w:rsidR="00626DF5" w:rsidRPr="00626DF5" w:rsidRDefault="00626DF5" w:rsidP="00626DF5">
      <w:pPr>
        <w:pStyle w:val="12"/>
        <w:tabs>
          <w:tab w:val="num" w:pos="0"/>
        </w:tabs>
        <w:ind w:firstLine="851"/>
        <w:jc w:val="both"/>
        <w:rPr>
          <w:i/>
          <w:sz w:val="24"/>
          <w:szCs w:val="24"/>
        </w:rPr>
      </w:pPr>
    </w:p>
    <w:p w:rsidR="00626DF5" w:rsidRPr="00626DF5" w:rsidRDefault="00626DF5" w:rsidP="00626DF5">
      <w:pPr>
        <w:pStyle w:val="12"/>
        <w:numPr>
          <w:ilvl w:val="0"/>
          <w:numId w:val="28"/>
        </w:numPr>
        <w:ind w:left="0" w:firstLine="851"/>
        <w:jc w:val="both"/>
        <w:rPr>
          <w:b/>
          <w:i/>
          <w:sz w:val="24"/>
          <w:szCs w:val="24"/>
        </w:rPr>
      </w:pPr>
      <w:r w:rsidRPr="00626DF5">
        <w:rPr>
          <w:b/>
          <w:i/>
          <w:sz w:val="24"/>
          <w:szCs w:val="24"/>
        </w:rPr>
        <w:t>направление «Оригинальный жанр»</w:t>
      </w:r>
    </w:p>
    <w:p w:rsidR="00626DF5" w:rsidRPr="00626DF5" w:rsidRDefault="00626DF5" w:rsidP="00626DF5">
      <w:pPr>
        <w:pStyle w:val="12"/>
        <w:tabs>
          <w:tab w:val="num" w:pos="0"/>
        </w:tabs>
        <w:ind w:firstLine="851"/>
        <w:jc w:val="both"/>
        <w:rPr>
          <w:sz w:val="24"/>
          <w:szCs w:val="24"/>
        </w:rPr>
      </w:pPr>
      <w:r w:rsidRPr="00626DF5">
        <w:rPr>
          <w:sz w:val="24"/>
          <w:szCs w:val="24"/>
        </w:rPr>
        <w:t xml:space="preserve">Продолжительность номера не должна превышать </w:t>
      </w:r>
      <w:r w:rsidRPr="00626DF5">
        <w:rPr>
          <w:b/>
          <w:sz w:val="24"/>
          <w:szCs w:val="24"/>
        </w:rPr>
        <w:t>4 минуты</w:t>
      </w:r>
      <w:r w:rsidRPr="00626DF5">
        <w:rPr>
          <w:sz w:val="24"/>
          <w:szCs w:val="24"/>
        </w:rPr>
        <w:t>.</w:t>
      </w:r>
    </w:p>
    <w:p w:rsidR="00626DF5" w:rsidRPr="00626DF5" w:rsidRDefault="00626DF5" w:rsidP="00626DF5">
      <w:pPr>
        <w:pStyle w:val="12"/>
        <w:tabs>
          <w:tab w:val="num" w:pos="0"/>
        </w:tabs>
        <w:ind w:firstLine="851"/>
        <w:jc w:val="both"/>
        <w:rPr>
          <w:i/>
          <w:sz w:val="24"/>
          <w:szCs w:val="24"/>
        </w:rPr>
      </w:pPr>
    </w:p>
    <w:p w:rsidR="00626DF5" w:rsidRPr="00626DF5" w:rsidRDefault="00626DF5" w:rsidP="00626DF5">
      <w:pPr>
        <w:pStyle w:val="12"/>
        <w:jc w:val="center"/>
        <w:rPr>
          <w:b/>
          <w:sz w:val="24"/>
          <w:szCs w:val="24"/>
        </w:rPr>
      </w:pPr>
    </w:p>
    <w:p w:rsidR="00626DF5" w:rsidRPr="00626DF5" w:rsidRDefault="00626DF5" w:rsidP="00626DF5">
      <w:pPr>
        <w:pStyle w:val="12"/>
        <w:tabs>
          <w:tab w:val="num" w:pos="2340"/>
        </w:tabs>
        <w:ind w:firstLine="851"/>
        <w:jc w:val="center"/>
        <w:rPr>
          <w:b/>
          <w:sz w:val="24"/>
          <w:szCs w:val="24"/>
        </w:rPr>
      </w:pPr>
      <w:r w:rsidRPr="00626DF5">
        <w:rPr>
          <w:b/>
          <w:sz w:val="24"/>
          <w:szCs w:val="24"/>
        </w:rPr>
        <w:t>ТРЕБОВАНИЯ К ФОНОГРАММАМ И РЕКВИЗИТУ</w:t>
      </w:r>
    </w:p>
    <w:p w:rsidR="00626DF5" w:rsidRPr="00626DF5" w:rsidRDefault="00626DF5" w:rsidP="00626DF5">
      <w:pPr>
        <w:pStyle w:val="12"/>
        <w:tabs>
          <w:tab w:val="num" w:pos="0"/>
        </w:tabs>
        <w:ind w:firstLine="851"/>
        <w:jc w:val="both"/>
        <w:rPr>
          <w:sz w:val="24"/>
          <w:szCs w:val="24"/>
        </w:rPr>
      </w:pPr>
      <w:r w:rsidRPr="00626DF5">
        <w:rPr>
          <w:sz w:val="24"/>
          <w:szCs w:val="24"/>
        </w:rPr>
        <w:t xml:space="preserve">Фонограммы должны быть представлены на </w:t>
      </w:r>
      <w:r w:rsidRPr="00626DF5">
        <w:rPr>
          <w:sz w:val="24"/>
          <w:szCs w:val="24"/>
          <w:lang w:val="en-US"/>
        </w:rPr>
        <w:t>USB</w:t>
      </w:r>
      <w:r w:rsidRPr="00626DF5">
        <w:rPr>
          <w:sz w:val="24"/>
          <w:szCs w:val="24"/>
        </w:rPr>
        <w:t xml:space="preserve">- </w:t>
      </w:r>
      <w:r w:rsidRPr="00626DF5">
        <w:rPr>
          <w:sz w:val="24"/>
          <w:szCs w:val="24"/>
          <w:lang w:val="en-US"/>
        </w:rPr>
        <w:t>flash</w:t>
      </w:r>
      <w:r w:rsidRPr="00626DF5">
        <w:rPr>
          <w:sz w:val="24"/>
          <w:szCs w:val="24"/>
        </w:rPr>
        <w:t>;</w:t>
      </w:r>
    </w:p>
    <w:p w:rsidR="00626DF5" w:rsidRPr="00626DF5" w:rsidRDefault="00626DF5" w:rsidP="00626DF5">
      <w:pPr>
        <w:pStyle w:val="12"/>
        <w:tabs>
          <w:tab w:val="num" w:pos="0"/>
        </w:tabs>
        <w:ind w:firstLine="851"/>
        <w:jc w:val="both"/>
        <w:rPr>
          <w:sz w:val="24"/>
          <w:szCs w:val="24"/>
        </w:rPr>
      </w:pPr>
      <w:r w:rsidRPr="00626DF5">
        <w:rPr>
          <w:sz w:val="24"/>
          <w:szCs w:val="24"/>
        </w:rPr>
        <w:t xml:space="preserve">Фонограммы номеров выступления должны быть записаны в порядке очередности, либо на различных носителях. Все носители должны быть с вложенной памяткой: город, образовательное учреждение, название коллектива, номинация, название номера и т.д. </w:t>
      </w:r>
    </w:p>
    <w:p w:rsidR="00626DF5" w:rsidRPr="00626DF5" w:rsidRDefault="00626DF5" w:rsidP="00626DF5">
      <w:pPr>
        <w:pStyle w:val="12"/>
        <w:tabs>
          <w:tab w:val="num" w:pos="0"/>
        </w:tabs>
        <w:ind w:firstLine="851"/>
        <w:jc w:val="both"/>
        <w:rPr>
          <w:sz w:val="24"/>
          <w:szCs w:val="24"/>
        </w:rPr>
      </w:pPr>
      <w:r w:rsidRPr="00626DF5">
        <w:rPr>
          <w:sz w:val="24"/>
          <w:szCs w:val="24"/>
        </w:rPr>
        <w:t>Для обеспечения качественного выступления коллектива необходимо присутствие в звуковом и световом цехе представителя данного коллектива во время выступления.</w:t>
      </w:r>
    </w:p>
    <w:p w:rsidR="00626DF5" w:rsidRPr="00626DF5" w:rsidRDefault="00626DF5" w:rsidP="00626DF5">
      <w:pPr>
        <w:pStyle w:val="12"/>
        <w:tabs>
          <w:tab w:val="num" w:pos="0"/>
        </w:tabs>
        <w:ind w:firstLine="851"/>
        <w:jc w:val="both"/>
        <w:rPr>
          <w:b/>
          <w:sz w:val="24"/>
          <w:szCs w:val="24"/>
        </w:rPr>
      </w:pPr>
      <w:r w:rsidRPr="00626DF5">
        <w:rPr>
          <w:sz w:val="24"/>
          <w:szCs w:val="24"/>
        </w:rPr>
        <w:t xml:space="preserve">На концертных площадках конкурса </w:t>
      </w:r>
      <w:r w:rsidRPr="00626DF5">
        <w:rPr>
          <w:b/>
          <w:sz w:val="24"/>
          <w:szCs w:val="24"/>
        </w:rPr>
        <w:t>категорически запрещено</w:t>
      </w:r>
      <w:r w:rsidRPr="00626DF5">
        <w:rPr>
          <w:sz w:val="24"/>
          <w:szCs w:val="24"/>
        </w:rPr>
        <w:t xml:space="preserve"> использовать огнеопасные предметы, легко воспламеняющиеся и взрывчатые вещества. Запрещается засорять сцену, лить воду, рассыпать мелкие предметы. Использование спецэффектов согласовывается с оргкомитетом Фестиваля. В случае нарушения вышеуказанных пунктов, а так же порчи имущества учреждений, на базе которых проводится Фестиваль, делегация-нарушитель может быть отстранена от участия в Фестивале. Все расходы, связанные с ремонтом испорченного имущества возлагаются на делегацию-нарушителя. </w:t>
      </w:r>
    </w:p>
    <w:p w:rsidR="00626DF5" w:rsidRPr="00626DF5" w:rsidRDefault="00626DF5" w:rsidP="00626DF5">
      <w:pPr>
        <w:pStyle w:val="12"/>
        <w:tabs>
          <w:tab w:val="num" w:pos="0"/>
        </w:tabs>
        <w:ind w:firstLine="851"/>
        <w:jc w:val="both"/>
        <w:rPr>
          <w:b/>
          <w:sz w:val="24"/>
          <w:szCs w:val="24"/>
        </w:rPr>
      </w:pPr>
    </w:p>
    <w:p w:rsidR="00626DF5" w:rsidRPr="00626DF5" w:rsidRDefault="00626DF5" w:rsidP="00626DF5">
      <w:pPr>
        <w:pStyle w:val="91"/>
        <w:widowControl/>
        <w:tabs>
          <w:tab w:val="num" w:pos="2340"/>
        </w:tabs>
        <w:ind w:firstLine="851"/>
        <w:rPr>
          <w:rFonts w:ascii="Times New Roman" w:hAnsi="Times New Roman"/>
          <w:sz w:val="24"/>
          <w:szCs w:val="24"/>
        </w:rPr>
      </w:pPr>
      <w:r w:rsidRPr="00626DF5">
        <w:rPr>
          <w:rFonts w:ascii="Times New Roman" w:hAnsi="Times New Roman"/>
          <w:sz w:val="24"/>
          <w:szCs w:val="24"/>
        </w:rPr>
        <w:lastRenderedPageBreak/>
        <w:t>Критерии оценок направлений</w:t>
      </w:r>
    </w:p>
    <w:p w:rsidR="00626DF5" w:rsidRPr="00626DF5" w:rsidRDefault="00626DF5" w:rsidP="00626DF5">
      <w:pPr>
        <w:pStyle w:val="12"/>
        <w:tabs>
          <w:tab w:val="num" w:pos="0"/>
        </w:tabs>
        <w:ind w:firstLine="851"/>
        <w:jc w:val="both"/>
        <w:rPr>
          <w:sz w:val="24"/>
          <w:szCs w:val="24"/>
        </w:rPr>
      </w:pPr>
      <w:r w:rsidRPr="00626DF5">
        <w:rPr>
          <w:sz w:val="24"/>
          <w:szCs w:val="24"/>
        </w:rPr>
        <w:t>Жюри Фестиваля будет оценивать концертные номера, представленные коллективами и исполнителями по следующим критериям:</w:t>
      </w:r>
    </w:p>
    <w:p w:rsidR="00626DF5" w:rsidRPr="00626DF5" w:rsidRDefault="00626DF5" w:rsidP="00626DF5">
      <w:pPr>
        <w:pStyle w:val="12"/>
        <w:tabs>
          <w:tab w:val="num" w:pos="0"/>
        </w:tabs>
        <w:ind w:firstLine="851"/>
        <w:rPr>
          <w:b/>
          <w:sz w:val="24"/>
          <w:szCs w:val="24"/>
        </w:rPr>
      </w:pPr>
      <w:r w:rsidRPr="00626DF5">
        <w:rPr>
          <w:b/>
          <w:sz w:val="24"/>
          <w:szCs w:val="24"/>
        </w:rPr>
        <w:t>«Оригинальный жанр», «Театр»</w:t>
      </w:r>
    </w:p>
    <w:p w:rsidR="00626DF5" w:rsidRPr="00626DF5" w:rsidRDefault="00626DF5" w:rsidP="00626DF5">
      <w:pPr>
        <w:pStyle w:val="12"/>
        <w:numPr>
          <w:ilvl w:val="0"/>
          <w:numId w:val="23"/>
        </w:numPr>
        <w:tabs>
          <w:tab w:val="clear" w:pos="360"/>
          <w:tab w:val="num" w:pos="0"/>
          <w:tab w:val="num" w:pos="1080"/>
        </w:tabs>
        <w:ind w:left="0" w:firstLine="851"/>
        <w:jc w:val="both"/>
        <w:rPr>
          <w:sz w:val="24"/>
          <w:szCs w:val="24"/>
        </w:rPr>
      </w:pPr>
      <w:r w:rsidRPr="00626DF5">
        <w:rPr>
          <w:sz w:val="24"/>
          <w:szCs w:val="24"/>
        </w:rPr>
        <w:t>драматургия номера – 2 балла,</w:t>
      </w:r>
    </w:p>
    <w:p w:rsidR="00626DF5" w:rsidRPr="00626DF5" w:rsidRDefault="00626DF5" w:rsidP="00626DF5">
      <w:pPr>
        <w:pStyle w:val="12"/>
        <w:numPr>
          <w:ilvl w:val="0"/>
          <w:numId w:val="23"/>
        </w:numPr>
        <w:tabs>
          <w:tab w:val="clear" w:pos="360"/>
          <w:tab w:val="num" w:pos="0"/>
          <w:tab w:val="num" w:pos="1080"/>
        </w:tabs>
        <w:ind w:left="0" w:firstLine="851"/>
        <w:jc w:val="both"/>
        <w:rPr>
          <w:sz w:val="24"/>
          <w:szCs w:val="24"/>
        </w:rPr>
      </w:pPr>
      <w:r w:rsidRPr="00626DF5">
        <w:rPr>
          <w:sz w:val="24"/>
          <w:szCs w:val="24"/>
        </w:rPr>
        <w:t>режиссура номера – 2 балла,</w:t>
      </w:r>
    </w:p>
    <w:p w:rsidR="00626DF5" w:rsidRPr="00626DF5" w:rsidRDefault="00626DF5" w:rsidP="00626DF5">
      <w:pPr>
        <w:pStyle w:val="12"/>
        <w:numPr>
          <w:ilvl w:val="0"/>
          <w:numId w:val="23"/>
        </w:numPr>
        <w:tabs>
          <w:tab w:val="clear" w:pos="360"/>
          <w:tab w:val="num" w:pos="0"/>
          <w:tab w:val="num" w:pos="1080"/>
        </w:tabs>
        <w:ind w:left="0" w:firstLine="851"/>
        <w:jc w:val="both"/>
        <w:rPr>
          <w:sz w:val="24"/>
          <w:szCs w:val="24"/>
        </w:rPr>
      </w:pPr>
      <w:r w:rsidRPr="00626DF5">
        <w:rPr>
          <w:sz w:val="24"/>
          <w:szCs w:val="24"/>
        </w:rPr>
        <w:t>исполнительское (актерское) мастерство – 2 балла,</w:t>
      </w:r>
    </w:p>
    <w:p w:rsidR="00626DF5" w:rsidRPr="00626DF5" w:rsidRDefault="00626DF5" w:rsidP="00626DF5">
      <w:pPr>
        <w:pStyle w:val="12"/>
        <w:numPr>
          <w:ilvl w:val="0"/>
          <w:numId w:val="23"/>
        </w:numPr>
        <w:tabs>
          <w:tab w:val="clear" w:pos="360"/>
          <w:tab w:val="num" w:pos="0"/>
          <w:tab w:val="num" w:pos="1080"/>
        </w:tabs>
        <w:ind w:left="0" w:firstLine="851"/>
        <w:jc w:val="both"/>
        <w:rPr>
          <w:sz w:val="24"/>
          <w:szCs w:val="24"/>
        </w:rPr>
      </w:pPr>
      <w:r w:rsidRPr="00626DF5">
        <w:rPr>
          <w:sz w:val="24"/>
          <w:szCs w:val="24"/>
        </w:rPr>
        <w:t>художественное оформление – 2 балла,</w:t>
      </w:r>
    </w:p>
    <w:p w:rsidR="00626DF5" w:rsidRPr="00626DF5" w:rsidRDefault="00626DF5" w:rsidP="00626DF5">
      <w:pPr>
        <w:pStyle w:val="12"/>
        <w:numPr>
          <w:ilvl w:val="0"/>
          <w:numId w:val="23"/>
        </w:numPr>
        <w:tabs>
          <w:tab w:val="clear" w:pos="360"/>
          <w:tab w:val="num" w:pos="0"/>
          <w:tab w:val="num" w:pos="1080"/>
        </w:tabs>
        <w:ind w:left="0" w:firstLine="851"/>
        <w:jc w:val="both"/>
        <w:rPr>
          <w:sz w:val="24"/>
          <w:szCs w:val="24"/>
        </w:rPr>
      </w:pPr>
      <w:r w:rsidRPr="00626DF5">
        <w:rPr>
          <w:sz w:val="24"/>
          <w:szCs w:val="24"/>
        </w:rPr>
        <w:t>музыкальное решение – 2 балла.</w:t>
      </w:r>
    </w:p>
    <w:p w:rsidR="00626DF5" w:rsidRPr="00626DF5" w:rsidRDefault="00626DF5" w:rsidP="00626DF5">
      <w:pPr>
        <w:pStyle w:val="12"/>
        <w:numPr>
          <w:ilvl w:val="12"/>
          <w:numId w:val="0"/>
        </w:numPr>
        <w:tabs>
          <w:tab w:val="num" w:pos="0"/>
        </w:tabs>
        <w:ind w:firstLine="851"/>
        <w:jc w:val="both"/>
        <w:rPr>
          <w:b/>
          <w:sz w:val="24"/>
          <w:szCs w:val="24"/>
        </w:rPr>
      </w:pPr>
    </w:p>
    <w:p w:rsidR="00626DF5" w:rsidRPr="00626DF5" w:rsidRDefault="00626DF5" w:rsidP="00626DF5">
      <w:pPr>
        <w:pStyle w:val="12"/>
        <w:numPr>
          <w:ilvl w:val="12"/>
          <w:numId w:val="0"/>
        </w:numPr>
        <w:tabs>
          <w:tab w:val="num" w:pos="0"/>
        </w:tabs>
        <w:ind w:firstLine="851"/>
        <w:jc w:val="both"/>
        <w:rPr>
          <w:b/>
          <w:sz w:val="24"/>
          <w:szCs w:val="24"/>
        </w:rPr>
      </w:pPr>
      <w:r w:rsidRPr="00626DF5">
        <w:rPr>
          <w:b/>
          <w:sz w:val="24"/>
          <w:szCs w:val="24"/>
        </w:rPr>
        <w:t>«Хореография»</w:t>
      </w:r>
    </w:p>
    <w:p w:rsidR="00626DF5" w:rsidRPr="00626DF5" w:rsidRDefault="00626DF5" w:rsidP="00626DF5">
      <w:pPr>
        <w:pStyle w:val="12"/>
        <w:numPr>
          <w:ilvl w:val="12"/>
          <w:numId w:val="0"/>
        </w:numPr>
        <w:tabs>
          <w:tab w:val="num" w:pos="0"/>
        </w:tabs>
        <w:ind w:firstLine="851"/>
        <w:jc w:val="both"/>
        <w:rPr>
          <w:sz w:val="24"/>
          <w:szCs w:val="24"/>
        </w:rPr>
      </w:pPr>
      <w:r w:rsidRPr="00626DF5">
        <w:rPr>
          <w:sz w:val="24"/>
          <w:szCs w:val="24"/>
        </w:rPr>
        <w:t>Жюри Фестиваля будет оценивать концертные номера, представленные коллективами и исполнителями по следующим критериям:</w:t>
      </w:r>
    </w:p>
    <w:p w:rsidR="00626DF5" w:rsidRPr="00626DF5" w:rsidRDefault="00626DF5" w:rsidP="00626DF5">
      <w:pPr>
        <w:pStyle w:val="12"/>
        <w:numPr>
          <w:ilvl w:val="0"/>
          <w:numId w:val="25"/>
        </w:numPr>
        <w:tabs>
          <w:tab w:val="clear" w:pos="360"/>
          <w:tab w:val="num" w:pos="0"/>
          <w:tab w:val="num" w:pos="1080"/>
        </w:tabs>
        <w:ind w:left="0" w:firstLine="851"/>
        <w:jc w:val="both"/>
        <w:rPr>
          <w:sz w:val="24"/>
          <w:szCs w:val="24"/>
        </w:rPr>
      </w:pPr>
      <w:r w:rsidRPr="00626DF5">
        <w:rPr>
          <w:sz w:val="24"/>
          <w:szCs w:val="24"/>
        </w:rPr>
        <w:t>уровень хореографической подготовки – 3 балла,</w:t>
      </w:r>
    </w:p>
    <w:p w:rsidR="00626DF5" w:rsidRPr="00626DF5" w:rsidRDefault="00626DF5" w:rsidP="00626DF5">
      <w:pPr>
        <w:pStyle w:val="12"/>
        <w:numPr>
          <w:ilvl w:val="0"/>
          <w:numId w:val="25"/>
        </w:numPr>
        <w:tabs>
          <w:tab w:val="clear" w:pos="360"/>
          <w:tab w:val="num" w:pos="0"/>
          <w:tab w:val="num" w:pos="1080"/>
        </w:tabs>
        <w:ind w:left="0" w:firstLine="851"/>
        <w:jc w:val="both"/>
        <w:rPr>
          <w:sz w:val="24"/>
          <w:szCs w:val="24"/>
        </w:rPr>
      </w:pPr>
      <w:r w:rsidRPr="00626DF5">
        <w:rPr>
          <w:sz w:val="24"/>
          <w:szCs w:val="24"/>
        </w:rPr>
        <w:t>музыкальность и выразительность исполнения – 3 балла,</w:t>
      </w:r>
    </w:p>
    <w:p w:rsidR="00626DF5" w:rsidRPr="00626DF5" w:rsidRDefault="00626DF5" w:rsidP="00626DF5">
      <w:pPr>
        <w:pStyle w:val="12"/>
        <w:numPr>
          <w:ilvl w:val="0"/>
          <w:numId w:val="25"/>
        </w:numPr>
        <w:tabs>
          <w:tab w:val="clear" w:pos="360"/>
          <w:tab w:val="num" w:pos="0"/>
          <w:tab w:val="num" w:pos="1080"/>
        </w:tabs>
        <w:ind w:left="0" w:firstLine="851"/>
        <w:jc w:val="both"/>
        <w:rPr>
          <w:sz w:val="24"/>
          <w:szCs w:val="24"/>
        </w:rPr>
      </w:pPr>
      <w:r w:rsidRPr="00626DF5">
        <w:rPr>
          <w:sz w:val="24"/>
          <w:szCs w:val="24"/>
        </w:rPr>
        <w:t>композиционная разработка номера – 2 балла,</w:t>
      </w:r>
    </w:p>
    <w:p w:rsidR="00626DF5" w:rsidRPr="00626DF5" w:rsidRDefault="00626DF5" w:rsidP="00626DF5">
      <w:pPr>
        <w:pStyle w:val="12"/>
        <w:numPr>
          <w:ilvl w:val="0"/>
          <w:numId w:val="25"/>
        </w:numPr>
        <w:tabs>
          <w:tab w:val="clear" w:pos="360"/>
          <w:tab w:val="num" w:pos="0"/>
          <w:tab w:val="num" w:pos="1080"/>
        </w:tabs>
        <w:ind w:left="0" w:firstLine="851"/>
        <w:jc w:val="both"/>
        <w:rPr>
          <w:sz w:val="24"/>
          <w:szCs w:val="24"/>
        </w:rPr>
      </w:pPr>
      <w:r w:rsidRPr="00626DF5">
        <w:rPr>
          <w:sz w:val="24"/>
          <w:szCs w:val="24"/>
        </w:rPr>
        <w:t>соотношение хореографической лексики, музыкального материала и сценического костюма – 2 балла.</w:t>
      </w:r>
    </w:p>
    <w:p w:rsidR="00626DF5" w:rsidRPr="00626DF5" w:rsidRDefault="00626DF5" w:rsidP="00626DF5">
      <w:pPr>
        <w:pStyle w:val="12"/>
        <w:numPr>
          <w:ilvl w:val="12"/>
          <w:numId w:val="0"/>
        </w:numPr>
        <w:tabs>
          <w:tab w:val="num" w:pos="0"/>
        </w:tabs>
        <w:ind w:firstLine="851"/>
        <w:jc w:val="both"/>
        <w:rPr>
          <w:b/>
          <w:sz w:val="24"/>
          <w:szCs w:val="24"/>
        </w:rPr>
      </w:pPr>
    </w:p>
    <w:p w:rsidR="00626DF5" w:rsidRPr="00626DF5" w:rsidRDefault="00626DF5" w:rsidP="00626DF5">
      <w:pPr>
        <w:pStyle w:val="12"/>
        <w:numPr>
          <w:ilvl w:val="12"/>
          <w:numId w:val="0"/>
        </w:numPr>
        <w:tabs>
          <w:tab w:val="num" w:pos="0"/>
        </w:tabs>
        <w:ind w:firstLine="851"/>
        <w:jc w:val="both"/>
        <w:rPr>
          <w:b/>
          <w:sz w:val="24"/>
          <w:szCs w:val="24"/>
        </w:rPr>
      </w:pPr>
      <w:r w:rsidRPr="00626DF5">
        <w:rPr>
          <w:b/>
          <w:sz w:val="24"/>
          <w:szCs w:val="24"/>
        </w:rPr>
        <w:t>«Музыка»</w:t>
      </w:r>
    </w:p>
    <w:p w:rsidR="00626DF5" w:rsidRPr="00626DF5" w:rsidRDefault="00626DF5" w:rsidP="00626DF5">
      <w:pPr>
        <w:pStyle w:val="12"/>
        <w:numPr>
          <w:ilvl w:val="12"/>
          <w:numId w:val="0"/>
        </w:numPr>
        <w:tabs>
          <w:tab w:val="num" w:pos="0"/>
        </w:tabs>
        <w:ind w:firstLine="851"/>
        <w:jc w:val="both"/>
        <w:rPr>
          <w:sz w:val="24"/>
          <w:szCs w:val="24"/>
        </w:rPr>
      </w:pPr>
      <w:r w:rsidRPr="00626DF5">
        <w:rPr>
          <w:sz w:val="24"/>
          <w:szCs w:val="24"/>
        </w:rPr>
        <w:t>Жюри Фестиваля будет оценивать концертные номера, представленные коллективами и исполнителями по следующим критериям:</w:t>
      </w:r>
    </w:p>
    <w:p w:rsidR="00626DF5" w:rsidRPr="00626DF5" w:rsidRDefault="00626DF5" w:rsidP="00626DF5">
      <w:pPr>
        <w:pStyle w:val="12"/>
        <w:numPr>
          <w:ilvl w:val="0"/>
          <w:numId w:val="24"/>
        </w:numPr>
        <w:tabs>
          <w:tab w:val="clear" w:pos="360"/>
          <w:tab w:val="num" w:pos="0"/>
          <w:tab w:val="num" w:pos="1080"/>
        </w:tabs>
        <w:ind w:left="0" w:firstLine="851"/>
        <w:jc w:val="both"/>
        <w:rPr>
          <w:sz w:val="24"/>
          <w:szCs w:val="24"/>
        </w:rPr>
      </w:pPr>
      <w:r w:rsidRPr="00626DF5">
        <w:rPr>
          <w:sz w:val="24"/>
          <w:szCs w:val="24"/>
        </w:rPr>
        <w:t>исполнительское мастерство (чистота интонации, дикция, ритмичность, тембр голоса) – 5 баллов,</w:t>
      </w:r>
    </w:p>
    <w:p w:rsidR="00626DF5" w:rsidRPr="00626DF5" w:rsidRDefault="00626DF5" w:rsidP="00626DF5">
      <w:pPr>
        <w:pStyle w:val="12"/>
        <w:numPr>
          <w:ilvl w:val="0"/>
          <w:numId w:val="24"/>
        </w:numPr>
        <w:tabs>
          <w:tab w:val="clear" w:pos="360"/>
          <w:tab w:val="num" w:pos="0"/>
          <w:tab w:val="num" w:pos="1080"/>
        </w:tabs>
        <w:ind w:left="0" w:firstLine="851"/>
        <w:jc w:val="both"/>
        <w:rPr>
          <w:sz w:val="24"/>
          <w:szCs w:val="24"/>
        </w:rPr>
      </w:pPr>
      <w:r w:rsidRPr="00626DF5">
        <w:rPr>
          <w:sz w:val="24"/>
          <w:szCs w:val="24"/>
        </w:rPr>
        <w:t>раскрытие образа (артистизм, пластика, драматургия и постановка номера) – 5 баллов.</w:t>
      </w:r>
    </w:p>
    <w:p w:rsidR="00626DF5" w:rsidRPr="00626DF5" w:rsidRDefault="00626DF5" w:rsidP="00626DF5">
      <w:pPr>
        <w:pStyle w:val="12"/>
        <w:ind w:left="851"/>
        <w:jc w:val="both"/>
        <w:rPr>
          <w:sz w:val="24"/>
          <w:szCs w:val="24"/>
        </w:rPr>
      </w:pPr>
    </w:p>
    <w:p w:rsidR="00626DF5" w:rsidRPr="00626DF5" w:rsidRDefault="00626DF5" w:rsidP="00626DF5">
      <w:pPr>
        <w:pStyle w:val="12"/>
        <w:tabs>
          <w:tab w:val="num" w:pos="0"/>
        </w:tabs>
        <w:ind w:firstLine="851"/>
        <w:jc w:val="both"/>
        <w:rPr>
          <w:b/>
          <w:sz w:val="24"/>
          <w:szCs w:val="24"/>
        </w:rPr>
      </w:pPr>
    </w:p>
    <w:p w:rsidR="00626DF5" w:rsidRPr="00626DF5" w:rsidRDefault="00626DF5" w:rsidP="00626DF5">
      <w:pPr>
        <w:spacing w:after="0" w:line="240" w:lineRule="auto"/>
        <w:rPr>
          <w:rFonts w:ascii="Times New Roman" w:hAnsi="Times New Roman" w:cs="Times New Roman"/>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Pr="00626DF5" w:rsidRDefault="00626DF5" w:rsidP="00626DF5">
      <w:pPr>
        <w:spacing w:after="0" w:line="240" w:lineRule="auto"/>
        <w:ind w:firstLine="426"/>
        <w:jc w:val="right"/>
        <w:rPr>
          <w:rFonts w:ascii="Times New Roman" w:hAnsi="Times New Roman" w:cs="Times New Roman"/>
          <w:b/>
          <w:i/>
          <w:sz w:val="24"/>
          <w:szCs w:val="24"/>
        </w:rPr>
      </w:pPr>
      <w:r w:rsidRPr="00626DF5">
        <w:rPr>
          <w:rFonts w:ascii="Times New Roman" w:hAnsi="Times New Roman" w:cs="Times New Roman"/>
          <w:b/>
          <w:i/>
          <w:sz w:val="24"/>
          <w:szCs w:val="24"/>
        </w:rPr>
        <w:lastRenderedPageBreak/>
        <w:t>Приложение 7</w:t>
      </w:r>
    </w:p>
    <w:p w:rsidR="00626DF5" w:rsidRPr="00626DF5" w:rsidRDefault="00626DF5" w:rsidP="00626DF5">
      <w:pPr>
        <w:pStyle w:val="12"/>
        <w:ind w:firstLine="426"/>
        <w:jc w:val="both"/>
        <w:rPr>
          <w:caps/>
          <w:sz w:val="24"/>
          <w:szCs w:val="24"/>
        </w:rPr>
      </w:pPr>
    </w:p>
    <w:p w:rsidR="00626DF5" w:rsidRPr="00626DF5" w:rsidRDefault="00626DF5" w:rsidP="00626DF5">
      <w:pPr>
        <w:pStyle w:val="12"/>
        <w:ind w:firstLine="426"/>
        <w:jc w:val="center"/>
        <w:rPr>
          <w:b/>
          <w:caps/>
          <w:sz w:val="24"/>
          <w:szCs w:val="24"/>
        </w:rPr>
      </w:pPr>
      <w:r w:rsidRPr="00626DF5">
        <w:rPr>
          <w:b/>
          <w:caps/>
          <w:sz w:val="24"/>
          <w:szCs w:val="24"/>
        </w:rPr>
        <w:t xml:space="preserve">РЕГЛАМЕНТ участия в направлении </w:t>
      </w:r>
      <w:r w:rsidRPr="00626DF5">
        <w:rPr>
          <w:b/>
          <w:sz w:val="24"/>
          <w:szCs w:val="24"/>
        </w:rPr>
        <w:t>«Журналистика»</w:t>
      </w:r>
    </w:p>
    <w:p w:rsidR="00626DF5" w:rsidRPr="00626DF5" w:rsidRDefault="00626DF5" w:rsidP="00626DF5">
      <w:pPr>
        <w:spacing w:after="0" w:line="240" w:lineRule="auto"/>
        <w:ind w:firstLine="426"/>
        <w:jc w:val="both"/>
        <w:rPr>
          <w:rFonts w:ascii="Times New Roman" w:hAnsi="Times New Roman" w:cs="Times New Roman"/>
          <w:sz w:val="24"/>
          <w:szCs w:val="24"/>
        </w:rPr>
      </w:pPr>
    </w:p>
    <w:p w:rsidR="00626DF5" w:rsidRPr="00626DF5" w:rsidRDefault="00626DF5" w:rsidP="00626DF5">
      <w:pPr>
        <w:pStyle w:val="a9"/>
        <w:numPr>
          <w:ilvl w:val="0"/>
          <w:numId w:val="31"/>
        </w:numPr>
        <w:spacing w:after="0" w:line="240" w:lineRule="auto"/>
        <w:ind w:left="0" w:firstLine="426"/>
        <w:contextualSpacing w:val="0"/>
        <w:jc w:val="center"/>
        <w:rPr>
          <w:rFonts w:ascii="Times New Roman" w:hAnsi="Times New Roman" w:cs="Times New Roman"/>
          <w:b/>
          <w:sz w:val="24"/>
          <w:szCs w:val="24"/>
        </w:rPr>
      </w:pPr>
      <w:r w:rsidRPr="00626DF5">
        <w:rPr>
          <w:rFonts w:ascii="Times New Roman" w:hAnsi="Times New Roman" w:cs="Times New Roman"/>
          <w:b/>
          <w:sz w:val="24"/>
          <w:szCs w:val="24"/>
        </w:rPr>
        <w:t>УСЛОВИЯ, СРОКИ И ФОРМА ПРОВЕДЕНИЯ</w:t>
      </w:r>
    </w:p>
    <w:p w:rsidR="00626DF5" w:rsidRPr="00626DF5" w:rsidRDefault="00626DF5" w:rsidP="00626DF5">
      <w:pPr>
        <w:pStyle w:val="a9"/>
        <w:spacing w:after="0" w:line="240" w:lineRule="auto"/>
        <w:ind w:left="0" w:firstLine="426"/>
        <w:contextualSpacing w:val="0"/>
        <w:jc w:val="both"/>
        <w:rPr>
          <w:rFonts w:ascii="Times New Roman" w:hAnsi="Times New Roman" w:cs="Times New Roman"/>
          <w:b/>
          <w:sz w:val="24"/>
          <w:szCs w:val="24"/>
        </w:rPr>
      </w:pPr>
    </w:p>
    <w:p w:rsidR="00626DF5" w:rsidRPr="00626DF5" w:rsidRDefault="00626DF5" w:rsidP="00626DF5">
      <w:pPr>
        <w:pStyle w:val="a9"/>
        <w:numPr>
          <w:ilvl w:val="1"/>
          <w:numId w:val="32"/>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Конкурс в направлении «Журналистика» проходит в двух формах - </w:t>
      </w:r>
      <w:proofErr w:type="gramStart"/>
      <w:r w:rsidRPr="00626DF5">
        <w:rPr>
          <w:rFonts w:ascii="Times New Roman" w:hAnsi="Times New Roman" w:cs="Times New Roman"/>
          <w:sz w:val="24"/>
          <w:szCs w:val="24"/>
        </w:rPr>
        <w:t>очной</w:t>
      </w:r>
      <w:proofErr w:type="gramEnd"/>
      <w:r w:rsidRPr="00626DF5">
        <w:rPr>
          <w:rFonts w:ascii="Times New Roman" w:hAnsi="Times New Roman" w:cs="Times New Roman"/>
          <w:sz w:val="24"/>
          <w:szCs w:val="24"/>
        </w:rPr>
        <w:t xml:space="preserve"> (в течение  конкурсных дней проведения фестиваля) и заочной (подготовленные в течение года материалы). </w:t>
      </w:r>
    </w:p>
    <w:p w:rsidR="00626DF5" w:rsidRPr="00626DF5" w:rsidRDefault="00626DF5" w:rsidP="00626DF5">
      <w:pPr>
        <w:pStyle w:val="a9"/>
        <w:numPr>
          <w:ilvl w:val="1"/>
          <w:numId w:val="32"/>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Конкурсные работы заочной формы предполагают работу детей в течение календарного года (с мая 2017 года по март 2018 года). Работы должны соответствовать тематике и направлению деятельности департамента по спорту и молодежной политике Администрации города Тюмени и способствовать дополнительному продвижению отрасли, как по городским мероприятиям (День здоровья, День физкультурника, Кросс нации, Лыжня России и т.д.), так и по мероприятиям, услугам и событиям ДЮЦ, на </w:t>
      </w:r>
      <w:proofErr w:type="gramStart"/>
      <w:r w:rsidRPr="00626DF5">
        <w:rPr>
          <w:rFonts w:ascii="Times New Roman" w:hAnsi="Times New Roman" w:cs="Times New Roman"/>
          <w:sz w:val="24"/>
          <w:szCs w:val="24"/>
        </w:rPr>
        <w:t>базе</w:t>
      </w:r>
      <w:proofErr w:type="gramEnd"/>
      <w:r w:rsidRPr="00626DF5">
        <w:rPr>
          <w:rFonts w:ascii="Times New Roman" w:hAnsi="Times New Roman" w:cs="Times New Roman"/>
          <w:sz w:val="24"/>
          <w:szCs w:val="24"/>
        </w:rPr>
        <w:t xml:space="preserve"> которого учатся и занимаются участники Конкурса. Материалы каждой номинации заочной формы могут быть связаны одной темой (например, все материалы сделаны с мероприятия «День здоровья и т.д.), а могут различаться по тематике, то есть видеосюжет может быть с одного мероприятия, статья может быть написана по другому мероприятию, а фоторепортаж может быть сделан с третьего мероприятия. </w:t>
      </w:r>
    </w:p>
    <w:p w:rsidR="00626DF5" w:rsidRPr="00626DF5" w:rsidRDefault="00626DF5" w:rsidP="00626DF5">
      <w:pPr>
        <w:pStyle w:val="a9"/>
        <w:numPr>
          <w:ilvl w:val="1"/>
          <w:numId w:val="32"/>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Конкурсные работы очной формы предполагают ежедневную работу непосредственно в рамках проведения Фестиваля. </w:t>
      </w:r>
    </w:p>
    <w:p w:rsidR="00626DF5" w:rsidRPr="00626DF5" w:rsidRDefault="00626DF5" w:rsidP="00626DF5">
      <w:pPr>
        <w:pStyle w:val="a9"/>
        <w:numPr>
          <w:ilvl w:val="1"/>
          <w:numId w:val="32"/>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Участники работают со своим оборудованием (камеры, диктофоны, микрофоны, штативы, ноутбуки). Дирекция фестиваля не предоставляет компьютеры для обработки и монтажа материалов.</w:t>
      </w:r>
    </w:p>
    <w:p w:rsidR="00626DF5" w:rsidRPr="00626DF5" w:rsidRDefault="00626DF5" w:rsidP="00626DF5">
      <w:pPr>
        <w:pStyle w:val="a9"/>
        <w:numPr>
          <w:ilvl w:val="1"/>
          <w:numId w:val="32"/>
        </w:numPr>
        <w:spacing w:after="0" w:line="240" w:lineRule="auto"/>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 Конкурсные заявки и материалы заочной формы принимаются до 20 марта 2018 года по электронной почте </w:t>
      </w:r>
      <w:hyperlink r:id="rId8" w:history="1">
        <w:r w:rsidRPr="00626DF5">
          <w:rPr>
            <w:rStyle w:val="a6"/>
            <w:rFonts w:ascii="Times New Roman" w:hAnsi="Times New Roman" w:cs="Times New Roman"/>
            <w:sz w:val="24"/>
            <w:szCs w:val="24"/>
          </w:rPr>
          <w:t>tyumfamily@mail.ru</w:t>
        </w:r>
      </w:hyperlink>
      <w:r w:rsidRPr="00626DF5">
        <w:rPr>
          <w:rFonts w:ascii="Times New Roman" w:hAnsi="Times New Roman" w:cs="Times New Roman"/>
          <w:sz w:val="24"/>
          <w:szCs w:val="24"/>
        </w:rPr>
        <w:t xml:space="preserve"> или по адресу: </w:t>
      </w:r>
      <w:r w:rsidRPr="00626DF5">
        <w:rPr>
          <w:rStyle w:val="FontStyle12"/>
          <w:sz w:val="24"/>
          <w:szCs w:val="24"/>
        </w:rPr>
        <w:t xml:space="preserve">Муниципальное автономное учреждение «Тюменский городской многопрофильный центр», </w:t>
      </w:r>
      <w:r w:rsidRPr="00626DF5">
        <w:rPr>
          <w:rFonts w:ascii="Times New Roman" w:hAnsi="Times New Roman" w:cs="Times New Roman"/>
          <w:sz w:val="24"/>
          <w:szCs w:val="24"/>
        </w:rPr>
        <w:t xml:space="preserve">МАУ «ТГМЦ» 625039, г. Тюмень, ул. 50 лет Октября 46/2, тел. 517950, 517941. </w:t>
      </w:r>
    </w:p>
    <w:p w:rsidR="00626DF5" w:rsidRPr="00626DF5" w:rsidRDefault="00626DF5" w:rsidP="00626DF5">
      <w:pPr>
        <w:pStyle w:val="a9"/>
        <w:numPr>
          <w:ilvl w:val="1"/>
          <w:numId w:val="32"/>
        </w:numPr>
        <w:spacing w:after="0" w:line="240" w:lineRule="auto"/>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Конкурсные материалы очной формы присылаются на электронную почту </w:t>
      </w:r>
      <w:hyperlink r:id="rId9" w:history="1">
        <w:r w:rsidRPr="00626DF5">
          <w:rPr>
            <w:rStyle w:val="a6"/>
            <w:rFonts w:ascii="Times New Roman" w:hAnsi="Times New Roman" w:cs="Times New Roman"/>
            <w:sz w:val="24"/>
            <w:szCs w:val="24"/>
          </w:rPr>
          <w:t>tyumfamily@mail.ru</w:t>
        </w:r>
      </w:hyperlink>
      <w:r w:rsidRPr="00626DF5">
        <w:rPr>
          <w:rFonts w:ascii="Times New Roman" w:hAnsi="Times New Roman" w:cs="Times New Roman"/>
          <w:sz w:val="24"/>
          <w:szCs w:val="24"/>
        </w:rPr>
        <w:t>.</w:t>
      </w:r>
    </w:p>
    <w:p w:rsidR="00626DF5" w:rsidRPr="00626DF5" w:rsidRDefault="00626DF5" w:rsidP="00626DF5">
      <w:pPr>
        <w:pStyle w:val="a9"/>
        <w:numPr>
          <w:ilvl w:val="1"/>
          <w:numId w:val="32"/>
        </w:numPr>
        <w:spacing w:after="0" w:line="240" w:lineRule="auto"/>
        <w:contextualSpacing w:val="0"/>
        <w:jc w:val="both"/>
        <w:rPr>
          <w:rFonts w:ascii="Times New Roman" w:hAnsi="Times New Roman" w:cs="Times New Roman"/>
          <w:sz w:val="24"/>
          <w:szCs w:val="24"/>
        </w:rPr>
      </w:pPr>
      <w:r w:rsidRPr="00626DF5">
        <w:rPr>
          <w:rFonts w:ascii="Times New Roman" w:hAnsi="Times New Roman" w:cs="Times New Roman"/>
          <w:sz w:val="24"/>
          <w:szCs w:val="24"/>
        </w:rPr>
        <w:t>Конкурсные материалы должны иметь одинаковое для каждого участника оформление: Наименование Учреждения, имя участника (или имена участников), возраст, наименование номинации, наименование формы (</w:t>
      </w:r>
      <w:proofErr w:type="spellStart"/>
      <w:proofErr w:type="gramStart"/>
      <w:r w:rsidRPr="00626DF5">
        <w:rPr>
          <w:rFonts w:ascii="Times New Roman" w:hAnsi="Times New Roman" w:cs="Times New Roman"/>
          <w:sz w:val="24"/>
          <w:szCs w:val="24"/>
        </w:rPr>
        <w:t>очная-заочная</w:t>
      </w:r>
      <w:proofErr w:type="spellEnd"/>
      <w:proofErr w:type="gramEnd"/>
      <w:r w:rsidRPr="00626DF5">
        <w:rPr>
          <w:rFonts w:ascii="Times New Roman" w:hAnsi="Times New Roman" w:cs="Times New Roman"/>
          <w:sz w:val="24"/>
          <w:szCs w:val="24"/>
        </w:rPr>
        <w:t>), название и дата мероприятия для заочной формы, название материала.</w:t>
      </w:r>
    </w:p>
    <w:p w:rsidR="00626DF5" w:rsidRPr="00626DF5" w:rsidRDefault="00626DF5" w:rsidP="00626DF5">
      <w:pPr>
        <w:spacing w:after="0" w:line="240" w:lineRule="auto"/>
        <w:jc w:val="both"/>
        <w:rPr>
          <w:rFonts w:ascii="Times New Roman" w:hAnsi="Times New Roman" w:cs="Times New Roman"/>
          <w:sz w:val="24"/>
          <w:szCs w:val="24"/>
        </w:rPr>
      </w:pPr>
    </w:p>
    <w:p w:rsidR="00626DF5" w:rsidRPr="00626DF5" w:rsidRDefault="00626DF5" w:rsidP="00626DF5">
      <w:pPr>
        <w:pStyle w:val="a9"/>
        <w:numPr>
          <w:ilvl w:val="0"/>
          <w:numId w:val="31"/>
        </w:numPr>
        <w:spacing w:after="0" w:line="240" w:lineRule="auto"/>
        <w:ind w:left="0" w:firstLine="426"/>
        <w:contextualSpacing w:val="0"/>
        <w:jc w:val="center"/>
        <w:rPr>
          <w:rFonts w:ascii="Times New Roman" w:hAnsi="Times New Roman" w:cs="Times New Roman"/>
          <w:b/>
          <w:sz w:val="24"/>
          <w:szCs w:val="24"/>
        </w:rPr>
      </w:pPr>
      <w:r w:rsidRPr="00626DF5">
        <w:rPr>
          <w:rFonts w:ascii="Times New Roman" w:hAnsi="Times New Roman" w:cs="Times New Roman"/>
          <w:b/>
          <w:sz w:val="24"/>
          <w:szCs w:val="24"/>
        </w:rPr>
        <w:t>УЧАСТНИКИ</w:t>
      </w:r>
    </w:p>
    <w:p w:rsidR="00626DF5" w:rsidRPr="00626DF5" w:rsidRDefault="00626DF5" w:rsidP="00626DF5">
      <w:pPr>
        <w:pStyle w:val="a9"/>
        <w:spacing w:after="0" w:line="240" w:lineRule="auto"/>
        <w:ind w:left="0" w:firstLine="426"/>
        <w:contextualSpacing w:val="0"/>
        <w:jc w:val="both"/>
        <w:rPr>
          <w:rFonts w:ascii="Times New Roman" w:hAnsi="Times New Roman" w:cs="Times New Roman"/>
          <w:b/>
          <w:sz w:val="24"/>
          <w:szCs w:val="24"/>
        </w:rPr>
      </w:pPr>
    </w:p>
    <w:p w:rsidR="00626DF5" w:rsidRPr="00626DF5" w:rsidRDefault="00626DF5" w:rsidP="00626DF5">
      <w:pPr>
        <w:pStyle w:val="a9"/>
        <w:numPr>
          <w:ilvl w:val="1"/>
          <w:numId w:val="33"/>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 К участию допускаются дети от 10 до 18 лет, обучающиеся в детско-юношеских центрах, подведомственных Департаменту по спорту и молодежной политике Администрации города Тюмени.</w:t>
      </w:r>
    </w:p>
    <w:p w:rsidR="00626DF5" w:rsidRPr="00626DF5" w:rsidRDefault="00626DF5" w:rsidP="00626DF5">
      <w:pPr>
        <w:pStyle w:val="a9"/>
        <w:numPr>
          <w:ilvl w:val="1"/>
          <w:numId w:val="33"/>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К участию в номинациях «Фоторепортаж» и «Печатный материал» допускаются работы, подготовленные одним автором; к участию в номинации «Видеоматериал» допускаются работы, подготовленные съемочной группой в количестве не более 3 человек.   </w:t>
      </w:r>
    </w:p>
    <w:p w:rsidR="00626DF5" w:rsidRPr="00626DF5" w:rsidRDefault="00626DF5" w:rsidP="00626DF5">
      <w:pPr>
        <w:pStyle w:val="a9"/>
        <w:numPr>
          <w:ilvl w:val="1"/>
          <w:numId w:val="33"/>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Каждый участник должен предоставить  материалы по двум формам проведения фестиваля – </w:t>
      </w:r>
      <w:proofErr w:type="gramStart"/>
      <w:r w:rsidRPr="00626DF5">
        <w:rPr>
          <w:rFonts w:ascii="Times New Roman" w:hAnsi="Times New Roman" w:cs="Times New Roman"/>
          <w:sz w:val="24"/>
          <w:szCs w:val="24"/>
        </w:rPr>
        <w:t>очной</w:t>
      </w:r>
      <w:proofErr w:type="gramEnd"/>
      <w:r w:rsidRPr="00626DF5">
        <w:rPr>
          <w:rFonts w:ascii="Times New Roman" w:hAnsi="Times New Roman" w:cs="Times New Roman"/>
          <w:sz w:val="24"/>
          <w:szCs w:val="24"/>
        </w:rPr>
        <w:t xml:space="preserve"> и заочной.</w:t>
      </w:r>
    </w:p>
    <w:p w:rsidR="00626DF5" w:rsidRPr="00626DF5" w:rsidRDefault="00626DF5" w:rsidP="00626DF5">
      <w:pPr>
        <w:pStyle w:val="a9"/>
        <w:numPr>
          <w:ilvl w:val="1"/>
          <w:numId w:val="33"/>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Один участник может </w:t>
      </w:r>
      <w:proofErr w:type="gramStart"/>
      <w:r w:rsidRPr="00626DF5">
        <w:rPr>
          <w:rFonts w:ascii="Times New Roman" w:hAnsi="Times New Roman" w:cs="Times New Roman"/>
          <w:sz w:val="24"/>
          <w:szCs w:val="24"/>
        </w:rPr>
        <w:t>заявиться</w:t>
      </w:r>
      <w:proofErr w:type="gramEnd"/>
      <w:r w:rsidRPr="00626DF5">
        <w:rPr>
          <w:rFonts w:ascii="Times New Roman" w:hAnsi="Times New Roman" w:cs="Times New Roman"/>
          <w:sz w:val="24"/>
          <w:szCs w:val="24"/>
        </w:rPr>
        <w:t xml:space="preserve"> в нескольких номинациях одновременно.</w:t>
      </w:r>
    </w:p>
    <w:p w:rsidR="00626DF5" w:rsidRPr="00626DF5" w:rsidRDefault="00626DF5" w:rsidP="00626DF5">
      <w:pPr>
        <w:pStyle w:val="a9"/>
        <w:numPr>
          <w:ilvl w:val="1"/>
          <w:numId w:val="33"/>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 Перерегистрация участников на другую номинацию направления или замена участников возможна до срока, установленного в качестве </w:t>
      </w:r>
      <w:proofErr w:type="spellStart"/>
      <w:r w:rsidRPr="00626DF5">
        <w:rPr>
          <w:rFonts w:ascii="Times New Roman" w:hAnsi="Times New Roman" w:cs="Times New Roman"/>
          <w:sz w:val="24"/>
          <w:szCs w:val="24"/>
        </w:rPr>
        <w:t>дедлайна</w:t>
      </w:r>
      <w:proofErr w:type="spellEnd"/>
      <w:r w:rsidRPr="00626DF5">
        <w:rPr>
          <w:rFonts w:ascii="Times New Roman" w:hAnsi="Times New Roman" w:cs="Times New Roman"/>
          <w:sz w:val="24"/>
          <w:szCs w:val="24"/>
        </w:rPr>
        <w:t xml:space="preserve"> сдачи первого конкурсного задания.</w:t>
      </w:r>
    </w:p>
    <w:p w:rsidR="00626DF5" w:rsidRPr="00626DF5" w:rsidRDefault="00626DF5" w:rsidP="00626DF5">
      <w:pPr>
        <w:pStyle w:val="a9"/>
        <w:numPr>
          <w:ilvl w:val="1"/>
          <w:numId w:val="33"/>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t xml:space="preserve"> Участники, не разместившие материал или опоздавшие со сдачей материала без уважительной причины более чем на 60 минут, снимаются с конкурса. В случае задержки по объективным причинам участник должен предупредить об этом куратора направления.</w:t>
      </w:r>
    </w:p>
    <w:p w:rsidR="00626DF5" w:rsidRPr="00626DF5" w:rsidRDefault="00626DF5" w:rsidP="00626DF5">
      <w:pPr>
        <w:pStyle w:val="a9"/>
        <w:numPr>
          <w:ilvl w:val="1"/>
          <w:numId w:val="33"/>
        </w:numPr>
        <w:spacing w:after="0" w:line="240" w:lineRule="auto"/>
        <w:ind w:left="0" w:firstLine="426"/>
        <w:contextualSpacing w:val="0"/>
        <w:jc w:val="both"/>
        <w:rPr>
          <w:rFonts w:ascii="Times New Roman" w:hAnsi="Times New Roman" w:cs="Times New Roman"/>
          <w:sz w:val="24"/>
          <w:szCs w:val="24"/>
        </w:rPr>
      </w:pPr>
      <w:r w:rsidRPr="00626DF5">
        <w:rPr>
          <w:rFonts w:ascii="Times New Roman" w:hAnsi="Times New Roman" w:cs="Times New Roman"/>
          <w:sz w:val="24"/>
          <w:szCs w:val="24"/>
        </w:rPr>
        <w:lastRenderedPageBreak/>
        <w:t xml:space="preserve"> Также дисквалификации подлежат участники, предоставившие на конкурс чужие материалы и имеющие нарушения авторских прав.</w:t>
      </w:r>
    </w:p>
    <w:p w:rsidR="00626DF5" w:rsidRPr="0047315B" w:rsidRDefault="00626DF5" w:rsidP="00626DF5">
      <w:pPr>
        <w:pStyle w:val="a9"/>
        <w:spacing w:after="0" w:line="240" w:lineRule="auto"/>
        <w:ind w:left="0" w:firstLine="426"/>
        <w:contextualSpacing w:val="0"/>
        <w:jc w:val="both"/>
        <w:rPr>
          <w:rFonts w:ascii="Times New Roman" w:hAnsi="Times New Roman" w:cs="Times New Roman"/>
          <w:b/>
          <w:sz w:val="24"/>
          <w:szCs w:val="24"/>
        </w:rPr>
      </w:pPr>
    </w:p>
    <w:p w:rsidR="00626DF5" w:rsidRPr="0047315B" w:rsidRDefault="00626DF5" w:rsidP="00626DF5">
      <w:pPr>
        <w:pStyle w:val="a9"/>
        <w:numPr>
          <w:ilvl w:val="0"/>
          <w:numId w:val="31"/>
        </w:numPr>
        <w:spacing w:after="0" w:line="240" w:lineRule="auto"/>
        <w:ind w:left="0" w:firstLine="426"/>
        <w:contextualSpacing w:val="0"/>
        <w:jc w:val="center"/>
        <w:rPr>
          <w:rFonts w:ascii="Times New Roman" w:hAnsi="Times New Roman" w:cs="Times New Roman"/>
          <w:b/>
          <w:sz w:val="24"/>
          <w:szCs w:val="24"/>
        </w:rPr>
      </w:pPr>
      <w:r w:rsidRPr="0047315B">
        <w:rPr>
          <w:rFonts w:ascii="Times New Roman" w:hAnsi="Times New Roman" w:cs="Times New Roman"/>
          <w:b/>
          <w:sz w:val="24"/>
          <w:szCs w:val="24"/>
        </w:rPr>
        <w:t>НОМИНАЦИИ</w:t>
      </w:r>
      <w:r>
        <w:rPr>
          <w:rFonts w:ascii="Times New Roman" w:hAnsi="Times New Roman" w:cs="Times New Roman"/>
          <w:b/>
          <w:sz w:val="24"/>
          <w:szCs w:val="24"/>
        </w:rPr>
        <w:t xml:space="preserve"> И КРИТЕРИИ ОЦЕНКИ</w:t>
      </w:r>
    </w:p>
    <w:p w:rsidR="00626DF5" w:rsidRPr="0047315B" w:rsidRDefault="00626DF5" w:rsidP="00626DF5">
      <w:pPr>
        <w:pStyle w:val="a9"/>
        <w:spacing w:after="0" w:line="240" w:lineRule="auto"/>
        <w:ind w:left="0" w:firstLine="426"/>
        <w:contextualSpacing w:val="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626DF5" w:rsidRPr="0047315B" w:rsidTr="0018326F">
        <w:tc>
          <w:tcPr>
            <w:tcW w:w="2802" w:type="dxa"/>
          </w:tcPr>
          <w:p w:rsidR="00626DF5" w:rsidRPr="0047315B" w:rsidRDefault="00626DF5" w:rsidP="0018326F">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Лучший печатный материал (статья, интервью, репортаж)</w:t>
            </w:r>
          </w:p>
        </w:tc>
        <w:tc>
          <w:tcPr>
            <w:tcW w:w="6769" w:type="dxa"/>
          </w:tcPr>
          <w:p w:rsidR="00626DF5" w:rsidRPr="0047315B" w:rsidRDefault="00626DF5" w:rsidP="0018326F">
            <w:pPr>
              <w:spacing w:after="0" w:line="240" w:lineRule="auto"/>
              <w:ind w:firstLine="426"/>
              <w:jc w:val="both"/>
              <w:rPr>
                <w:rFonts w:ascii="Times New Roman" w:hAnsi="Times New Roman" w:cs="Times New Roman"/>
                <w:sz w:val="24"/>
                <w:szCs w:val="24"/>
              </w:rPr>
            </w:pPr>
            <w:r w:rsidRPr="0047315B">
              <w:rPr>
                <w:rFonts w:ascii="Times New Roman" w:hAnsi="Times New Roman" w:cs="Times New Roman"/>
                <w:b/>
                <w:sz w:val="24"/>
                <w:szCs w:val="24"/>
              </w:rPr>
              <w:t>Участник</w:t>
            </w:r>
            <w:r w:rsidRPr="0047315B">
              <w:rPr>
                <w:rFonts w:ascii="Times New Roman" w:hAnsi="Times New Roman" w:cs="Times New Roman"/>
                <w:sz w:val="24"/>
                <w:szCs w:val="24"/>
              </w:rPr>
              <w:t xml:space="preserve"> – 1 чел. – представляет на суд жюри </w:t>
            </w:r>
            <w:r>
              <w:rPr>
                <w:rFonts w:ascii="Times New Roman" w:hAnsi="Times New Roman" w:cs="Times New Roman"/>
                <w:sz w:val="24"/>
                <w:szCs w:val="24"/>
              </w:rPr>
              <w:t xml:space="preserve">один </w:t>
            </w:r>
            <w:r w:rsidRPr="0047315B">
              <w:rPr>
                <w:rFonts w:ascii="Times New Roman" w:hAnsi="Times New Roman" w:cs="Times New Roman"/>
                <w:sz w:val="24"/>
                <w:szCs w:val="24"/>
              </w:rPr>
              <w:t>печатн</w:t>
            </w:r>
            <w:r>
              <w:rPr>
                <w:rFonts w:ascii="Times New Roman" w:hAnsi="Times New Roman" w:cs="Times New Roman"/>
                <w:sz w:val="24"/>
                <w:szCs w:val="24"/>
              </w:rPr>
              <w:t>ый</w:t>
            </w:r>
            <w:r w:rsidRPr="0047315B">
              <w:rPr>
                <w:rFonts w:ascii="Times New Roman" w:hAnsi="Times New Roman" w:cs="Times New Roman"/>
                <w:sz w:val="24"/>
                <w:szCs w:val="24"/>
              </w:rPr>
              <w:t xml:space="preserve"> материал</w:t>
            </w:r>
            <w:r>
              <w:rPr>
                <w:rFonts w:ascii="Times New Roman" w:hAnsi="Times New Roman" w:cs="Times New Roman"/>
                <w:sz w:val="24"/>
                <w:szCs w:val="24"/>
              </w:rPr>
              <w:t xml:space="preserve"> по заданным темам двух форм проведения</w:t>
            </w:r>
            <w:r w:rsidRPr="0047315B">
              <w:rPr>
                <w:rFonts w:ascii="Times New Roman" w:hAnsi="Times New Roman" w:cs="Times New Roman"/>
                <w:sz w:val="24"/>
                <w:szCs w:val="24"/>
              </w:rPr>
              <w:t xml:space="preserve">. </w:t>
            </w:r>
          </w:p>
          <w:p w:rsidR="00626DF5" w:rsidRPr="007C412C" w:rsidRDefault="00626DF5" w:rsidP="0018326F">
            <w:pPr>
              <w:spacing w:after="0" w:line="240" w:lineRule="auto"/>
              <w:ind w:firstLine="426"/>
              <w:jc w:val="both"/>
              <w:rPr>
                <w:rFonts w:ascii="Times New Roman" w:hAnsi="Times New Roman" w:cs="Times New Roman"/>
                <w:sz w:val="24"/>
                <w:szCs w:val="24"/>
              </w:rPr>
            </w:pPr>
            <w:r w:rsidRPr="0047315B">
              <w:rPr>
                <w:rFonts w:ascii="Times New Roman" w:hAnsi="Times New Roman" w:cs="Times New Roman"/>
                <w:b/>
                <w:sz w:val="24"/>
                <w:szCs w:val="24"/>
              </w:rPr>
              <w:t>Объём</w:t>
            </w:r>
            <w:r w:rsidRPr="0047315B">
              <w:rPr>
                <w:rFonts w:ascii="Times New Roman" w:hAnsi="Times New Roman" w:cs="Times New Roman"/>
                <w:sz w:val="24"/>
                <w:szCs w:val="24"/>
              </w:rPr>
              <w:t xml:space="preserve"> </w:t>
            </w:r>
            <w:r w:rsidRPr="0047315B">
              <w:rPr>
                <w:rFonts w:ascii="Times New Roman" w:hAnsi="Times New Roman" w:cs="Times New Roman"/>
                <w:b/>
                <w:sz w:val="24"/>
                <w:szCs w:val="24"/>
              </w:rPr>
              <w:t>каждого</w:t>
            </w:r>
            <w:r w:rsidRPr="0047315B">
              <w:rPr>
                <w:rFonts w:ascii="Times New Roman" w:hAnsi="Times New Roman" w:cs="Times New Roman"/>
                <w:sz w:val="24"/>
                <w:szCs w:val="24"/>
              </w:rPr>
              <w:t xml:space="preserve"> </w:t>
            </w:r>
            <w:r w:rsidRPr="0047315B">
              <w:rPr>
                <w:rFonts w:ascii="Times New Roman" w:hAnsi="Times New Roman" w:cs="Times New Roman"/>
                <w:b/>
                <w:sz w:val="24"/>
                <w:szCs w:val="24"/>
              </w:rPr>
              <w:t>текста</w:t>
            </w:r>
            <w:r w:rsidRPr="0047315B">
              <w:rPr>
                <w:rFonts w:ascii="Times New Roman" w:hAnsi="Times New Roman" w:cs="Times New Roman"/>
                <w:sz w:val="24"/>
                <w:szCs w:val="24"/>
              </w:rPr>
              <w:t xml:space="preserve"> – </w:t>
            </w:r>
            <w:r>
              <w:rPr>
                <w:rFonts w:ascii="Times New Roman" w:hAnsi="Times New Roman" w:cs="Times New Roman"/>
                <w:sz w:val="24"/>
                <w:szCs w:val="24"/>
              </w:rPr>
              <w:t>не более двух печатных страниц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выполненных </w:t>
            </w:r>
            <w:r w:rsidRPr="007C412C">
              <w:rPr>
                <w:rFonts w:ascii="Times New Roman" w:hAnsi="Times New Roman" w:cs="Times New Roman"/>
                <w:sz w:val="24"/>
                <w:szCs w:val="24"/>
                <w:shd w:val="clear" w:color="auto" w:fill="FFFFFF"/>
              </w:rPr>
              <w:t xml:space="preserve">шрифтом </w:t>
            </w:r>
            <w:proofErr w:type="spellStart"/>
            <w:r w:rsidRPr="007C412C">
              <w:rPr>
                <w:rFonts w:ascii="Times New Roman" w:hAnsi="Times New Roman" w:cs="Times New Roman"/>
                <w:sz w:val="24"/>
                <w:szCs w:val="24"/>
                <w:shd w:val="clear" w:color="auto" w:fill="FFFFFF"/>
              </w:rPr>
              <w:t>Times</w:t>
            </w:r>
            <w:proofErr w:type="spellEnd"/>
            <w:r w:rsidRPr="007C412C">
              <w:rPr>
                <w:rFonts w:ascii="Times New Roman" w:hAnsi="Times New Roman" w:cs="Times New Roman"/>
                <w:sz w:val="24"/>
                <w:szCs w:val="24"/>
                <w:shd w:val="clear" w:color="auto" w:fill="FFFFFF"/>
              </w:rPr>
              <w:t xml:space="preserve"> </w:t>
            </w:r>
            <w:proofErr w:type="spellStart"/>
            <w:r w:rsidRPr="007C412C">
              <w:rPr>
                <w:rFonts w:ascii="Times New Roman" w:hAnsi="Times New Roman" w:cs="Times New Roman"/>
                <w:sz w:val="24"/>
                <w:szCs w:val="24"/>
                <w:shd w:val="clear" w:color="auto" w:fill="FFFFFF"/>
              </w:rPr>
              <w:t>New</w:t>
            </w:r>
            <w:proofErr w:type="spellEnd"/>
            <w:r w:rsidRPr="007C412C">
              <w:rPr>
                <w:rFonts w:ascii="Times New Roman" w:hAnsi="Times New Roman" w:cs="Times New Roman"/>
                <w:sz w:val="24"/>
                <w:szCs w:val="24"/>
                <w:shd w:val="clear" w:color="auto" w:fill="FFFFFF"/>
              </w:rPr>
              <w:t xml:space="preserve"> </w:t>
            </w:r>
            <w:proofErr w:type="spellStart"/>
            <w:r w:rsidRPr="007C412C">
              <w:rPr>
                <w:rFonts w:ascii="Times New Roman" w:hAnsi="Times New Roman" w:cs="Times New Roman"/>
                <w:sz w:val="24"/>
                <w:szCs w:val="24"/>
                <w:shd w:val="clear" w:color="auto" w:fill="FFFFFF"/>
              </w:rPr>
              <w:t>Roman</w:t>
            </w:r>
            <w:proofErr w:type="spellEnd"/>
            <w:r w:rsidRPr="007C412C">
              <w:rPr>
                <w:rFonts w:ascii="Times New Roman" w:hAnsi="Times New Roman" w:cs="Times New Roman"/>
                <w:sz w:val="24"/>
                <w:szCs w:val="24"/>
                <w:shd w:val="clear" w:color="auto" w:fill="FFFFFF"/>
              </w:rPr>
              <w:t>, 14 кеглем через полтора интервала, при полях сверху, снизу, слева и справа 1.5, 1.5, 2.5 и 1,5 см соответственно.</w:t>
            </w:r>
          </w:p>
          <w:p w:rsidR="00626DF5" w:rsidRPr="0047315B" w:rsidRDefault="00626DF5" w:rsidP="0018326F">
            <w:pPr>
              <w:spacing w:after="0" w:line="240" w:lineRule="auto"/>
              <w:ind w:firstLine="426"/>
              <w:jc w:val="both"/>
              <w:rPr>
                <w:rFonts w:ascii="Times New Roman" w:hAnsi="Times New Roman" w:cs="Times New Roman"/>
                <w:b/>
                <w:sz w:val="24"/>
                <w:szCs w:val="24"/>
              </w:rPr>
            </w:pPr>
            <w:r w:rsidRPr="0047315B">
              <w:rPr>
                <w:rFonts w:ascii="Times New Roman" w:hAnsi="Times New Roman" w:cs="Times New Roman"/>
                <w:b/>
                <w:sz w:val="24"/>
                <w:szCs w:val="24"/>
              </w:rPr>
              <w:t xml:space="preserve">Критерии оценки: </w:t>
            </w:r>
          </w:p>
          <w:p w:rsidR="00626DF5" w:rsidRPr="0047315B" w:rsidRDefault="00626DF5" w:rsidP="0018326F">
            <w:pPr>
              <w:pStyle w:val="a9"/>
              <w:numPr>
                <w:ilvl w:val="0"/>
                <w:numId w:val="37"/>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Оригинальность авторской идеи и творческих находок</w:t>
            </w:r>
          </w:p>
          <w:p w:rsidR="00626DF5" w:rsidRPr="0047315B" w:rsidRDefault="00626DF5" w:rsidP="0018326F">
            <w:pPr>
              <w:pStyle w:val="a9"/>
              <w:numPr>
                <w:ilvl w:val="0"/>
                <w:numId w:val="37"/>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Степень раскрытия темы</w:t>
            </w:r>
            <w:r>
              <w:rPr>
                <w:rFonts w:ascii="Times New Roman" w:hAnsi="Times New Roman" w:cs="Times New Roman"/>
                <w:sz w:val="24"/>
                <w:szCs w:val="24"/>
              </w:rPr>
              <w:t xml:space="preserve"> </w:t>
            </w:r>
          </w:p>
          <w:p w:rsidR="00626DF5" w:rsidRDefault="00626DF5" w:rsidP="0018326F">
            <w:pPr>
              <w:pStyle w:val="a9"/>
              <w:numPr>
                <w:ilvl w:val="0"/>
                <w:numId w:val="37"/>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Соответствие материала выбранному жанру</w:t>
            </w:r>
          </w:p>
          <w:p w:rsidR="00626DF5" w:rsidRPr="0047315B" w:rsidRDefault="00626DF5" w:rsidP="0018326F">
            <w:pPr>
              <w:pStyle w:val="a9"/>
              <w:numPr>
                <w:ilvl w:val="0"/>
                <w:numId w:val="37"/>
              </w:numPr>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Соответствие материала направлениям деятельности Департамента по спорту и молодежной политике </w:t>
            </w:r>
          </w:p>
        </w:tc>
      </w:tr>
      <w:tr w:rsidR="00626DF5" w:rsidRPr="0047315B" w:rsidTr="0018326F">
        <w:tc>
          <w:tcPr>
            <w:tcW w:w="2802" w:type="dxa"/>
          </w:tcPr>
          <w:p w:rsidR="00626DF5" w:rsidRPr="0047315B" w:rsidRDefault="00626DF5" w:rsidP="0018326F">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Лучший фоторепортаж </w:t>
            </w:r>
          </w:p>
        </w:tc>
        <w:tc>
          <w:tcPr>
            <w:tcW w:w="6769" w:type="dxa"/>
          </w:tcPr>
          <w:p w:rsidR="00626DF5" w:rsidRPr="0047315B" w:rsidRDefault="00626DF5" w:rsidP="0018326F">
            <w:pPr>
              <w:spacing w:after="0" w:line="240" w:lineRule="auto"/>
              <w:ind w:firstLine="426"/>
              <w:jc w:val="both"/>
              <w:rPr>
                <w:rFonts w:ascii="Times New Roman" w:hAnsi="Times New Roman" w:cs="Times New Roman"/>
                <w:sz w:val="24"/>
                <w:szCs w:val="24"/>
              </w:rPr>
            </w:pPr>
            <w:r w:rsidRPr="0047315B">
              <w:rPr>
                <w:rFonts w:ascii="Times New Roman" w:hAnsi="Times New Roman" w:cs="Times New Roman"/>
                <w:b/>
                <w:sz w:val="24"/>
                <w:szCs w:val="24"/>
              </w:rPr>
              <w:t xml:space="preserve">Участник </w:t>
            </w:r>
            <w:r w:rsidRPr="0047315B">
              <w:rPr>
                <w:rFonts w:ascii="Times New Roman" w:hAnsi="Times New Roman" w:cs="Times New Roman"/>
                <w:sz w:val="24"/>
                <w:szCs w:val="24"/>
              </w:rPr>
              <w:t xml:space="preserve">– 1 чел. – представляет на суд жюри </w:t>
            </w:r>
            <w:r>
              <w:rPr>
                <w:rFonts w:ascii="Times New Roman" w:hAnsi="Times New Roman" w:cs="Times New Roman"/>
                <w:sz w:val="24"/>
                <w:szCs w:val="24"/>
              </w:rPr>
              <w:t>не более</w:t>
            </w:r>
            <w:r w:rsidRPr="0047315B">
              <w:rPr>
                <w:rFonts w:ascii="Times New Roman" w:hAnsi="Times New Roman" w:cs="Times New Roman"/>
                <w:sz w:val="24"/>
                <w:szCs w:val="24"/>
              </w:rPr>
              <w:t xml:space="preserve"> 5 </w:t>
            </w:r>
            <w:r>
              <w:rPr>
                <w:rFonts w:ascii="Times New Roman" w:hAnsi="Times New Roman" w:cs="Times New Roman"/>
                <w:sz w:val="24"/>
                <w:szCs w:val="24"/>
              </w:rPr>
              <w:t>фотографий</w:t>
            </w:r>
            <w:r w:rsidRPr="0047315B">
              <w:rPr>
                <w:rFonts w:ascii="Times New Roman" w:hAnsi="Times New Roman" w:cs="Times New Roman"/>
                <w:sz w:val="24"/>
                <w:szCs w:val="24"/>
              </w:rPr>
              <w:t xml:space="preserve"> в формате </w:t>
            </w:r>
            <w:r w:rsidRPr="0047315B">
              <w:rPr>
                <w:rFonts w:ascii="Times New Roman" w:hAnsi="Times New Roman" w:cs="Times New Roman"/>
                <w:sz w:val="24"/>
                <w:szCs w:val="24"/>
                <w:lang w:val="en-US"/>
              </w:rPr>
              <w:t>jpg</w:t>
            </w:r>
            <w:r w:rsidRPr="0047315B">
              <w:rPr>
                <w:rFonts w:ascii="Times New Roman" w:hAnsi="Times New Roman" w:cs="Times New Roman"/>
                <w:sz w:val="24"/>
                <w:szCs w:val="24"/>
              </w:rPr>
              <w:t xml:space="preserve"> </w:t>
            </w:r>
            <w:r>
              <w:rPr>
                <w:rFonts w:ascii="Times New Roman" w:hAnsi="Times New Roman" w:cs="Times New Roman"/>
                <w:sz w:val="24"/>
                <w:szCs w:val="24"/>
              </w:rPr>
              <w:t>по каждой форме участия</w:t>
            </w:r>
            <w:r w:rsidRPr="0047315B">
              <w:rPr>
                <w:rFonts w:ascii="Times New Roman" w:hAnsi="Times New Roman" w:cs="Times New Roman"/>
                <w:sz w:val="24"/>
                <w:szCs w:val="24"/>
              </w:rPr>
              <w:t xml:space="preserve">. </w:t>
            </w:r>
            <w:r>
              <w:rPr>
                <w:rFonts w:ascii="Times New Roman" w:hAnsi="Times New Roman" w:cs="Times New Roman"/>
                <w:sz w:val="24"/>
                <w:szCs w:val="24"/>
              </w:rPr>
              <w:t xml:space="preserve">Участники, приславшие более 5 фотографий, из конкурса выбывают. </w:t>
            </w:r>
          </w:p>
          <w:p w:rsidR="00626DF5" w:rsidRPr="0047315B" w:rsidRDefault="00626DF5" w:rsidP="0018326F">
            <w:pPr>
              <w:spacing w:after="0" w:line="240" w:lineRule="auto"/>
              <w:ind w:firstLine="426"/>
              <w:jc w:val="both"/>
              <w:rPr>
                <w:rFonts w:ascii="Times New Roman" w:hAnsi="Times New Roman" w:cs="Times New Roman"/>
                <w:b/>
                <w:sz w:val="24"/>
                <w:szCs w:val="24"/>
              </w:rPr>
            </w:pPr>
            <w:r w:rsidRPr="0047315B">
              <w:rPr>
                <w:rFonts w:ascii="Times New Roman" w:hAnsi="Times New Roman" w:cs="Times New Roman"/>
                <w:b/>
                <w:sz w:val="24"/>
                <w:szCs w:val="24"/>
              </w:rPr>
              <w:t xml:space="preserve">Критерии оценки: </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Художественный замысел и степень раскрытия темы</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Композиция</w:t>
            </w:r>
          </w:p>
          <w:p w:rsidR="00626DF5"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Техническое качество исполнения</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Соответствие материала направлениям деятельности Департамента по спорту и молодежной политике</w:t>
            </w:r>
          </w:p>
        </w:tc>
      </w:tr>
      <w:tr w:rsidR="00626DF5" w:rsidRPr="00FE1726" w:rsidTr="0018326F">
        <w:trPr>
          <w:trHeight w:val="4945"/>
        </w:trPr>
        <w:tc>
          <w:tcPr>
            <w:tcW w:w="2802" w:type="dxa"/>
          </w:tcPr>
          <w:p w:rsidR="00626DF5" w:rsidRPr="0047315B" w:rsidRDefault="00626DF5" w:rsidP="0018326F">
            <w:pPr>
              <w:spacing w:after="0" w:line="240" w:lineRule="auto"/>
              <w:ind w:firstLine="426"/>
              <w:jc w:val="both"/>
              <w:rPr>
                <w:rFonts w:ascii="Times New Roman" w:hAnsi="Times New Roman" w:cs="Times New Roman"/>
                <w:b/>
                <w:sz w:val="24"/>
                <w:szCs w:val="24"/>
              </w:rPr>
            </w:pPr>
          </w:p>
          <w:p w:rsidR="00626DF5" w:rsidRPr="0047315B" w:rsidRDefault="00626DF5" w:rsidP="0018326F">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Лучший видеоматериал (сюжет, видеоролик, социальная реклама) </w:t>
            </w:r>
          </w:p>
        </w:tc>
        <w:tc>
          <w:tcPr>
            <w:tcW w:w="6769" w:type="dxa"/>
          </w:tcPr>
          <w:p w:rsidR="00626DF5" w:rsidRPr="0047315B" w:rsidRDefault="00626DF5" w:rsidP="0018326F">
            <w:pPr>
              <w:spacing w:after="0" w:line="240" w:lineRule="auto"/>
              <w:ind w:firstLine="426"/>
              <w:jc w:val="both"/>
              <w:rPr>
                <w:rFonts w:ascii="Times New Roman" w:hAnsi="Times New Roman" w:cs="Times New Roman"/>
                <w:sz w:val="24"/>
                <w:szCs w:val="24"/>
              </w:rPr>
            </w:pPr>
            <w:proofErr w:type="gramStart"/>
            <w:r w:rsidRPr="0047315B">
              <w:rPr>
                <w:rFonts w:ascii="Times New Roman" w:hAnsi="Times New Roman" w:cs="Times New Roman"/>
                <w:b/>
                <w:sz w:val="24"/>
                <w:szCs w:val="24"/>
              </w:rPr>
              <w:t xml:space="preserve">Участник </w:t>
            </w:r>
            <w:r w:rsidRPr="0047315B">
              <w:rPr>
                <w:rFonts w:ascii="Times New Roman" w:hAnsi="Times New Roman" w:cs="Times New Roman"/>
                <w:sz w:val="24"/>
                <w:szCs w:val="24"/>
              </w:rPr>
              <w:t xml:space="preserve">– съемочная группа в составе </w:t>
            </w:r>
            <w:proofErr w:type="spellStart"/>
            <w:r w:rsidRPr="0047315B">
              <w:rPr>
                <w:rFonts w:ascii="Times New Roman" w:hAnsi="Times New Roman" w:cs="Times New Roman"/>
                <w:sz w:val="24"/>
                <w:szCs w:val="24"/>
              </w:rPr>
              <w:t>видеооператора</w:t>
            </w:r>
            <w:proofErr w:type="spellEnd"/>
            <w:r>
              <w:rPr>
                <w:rFonts w:ascii="Times New Roman" w:hAnsi="Times New Roman" w:cs="Times New Roman"/>
                <w:sz w:val="24"/>
                <w:szCs w:val="24"/>
              </w:rPr>
              <w:t xml:space="preserve">, монтажера </w:t>
            </w:r>
            <w:r w:rsidRPr="0047315B">
              <w:rPr>
                <w:rFonts w:ascii="Times New Roman" w:hAnsi="Times New Roman" w:cs="Times New Roman"/>
                <w:sz w:val="24"/>
                <w:szCs w:val="24"/>
              </w:rPr>
              <w:t xml:space="preserve"> и корреспондента – готовит и представляет жюри </w:t>
            </w:r>
            <w:r w:rsidRPr="0047315B">
              <w:rPr>
                <w:rFonts w:ascii="Times New Roman" w:hAnsi="Times New Roman" w:cs="Times New Roman"/>
                <w:b/>
                <w:sz w:val="24"/>
                <w:szCs w:val="24"/>
              </w:rPr>
              <w:t>один видеосюжет</w:t>
            </w:r>
            <w:r w:rsidRPr="0047315B">
              <w:rPr>
                <w:rFonts w:ascii="Times New Roman" w:hAnsi="Times New Roman" w:cs="Times New Roman"/>
                <w:sz w:val="24"/>
                <w:szCs w:val="24"/>
              </w:rPr>
              <w:t xml:space="preserve"> по заданным жанру и теме.</w:t>
            </w:r>
            <w:proofErr w:type="gramEnd"/>
          </w:p>
          <w:p w:rsidR="00626DF5" w:rsidRDefault="00626DF5" w:rsidP="0018326F">
            <w:pPr>
              <w:spacing w:after="0" w:line="240" w:lineRule="auto"/>
              <w:ind w:firstLine="426"/>
              <w:jc w:val="both"/>
              <w:rPr>
                <w:rFonts w:ascii="Times New Roman" w:hAnsi="Times New Roman" w:cs="Times New Roman"/>
                <w:sz w:val="24"/>
                <w:szCs w:val="24"/>
              </w:rPr>
            </w:pPr>
            <w:r w:rsidRPr="0047315B">
              <w:rPr>
                <w:rFonts w:ascii="Times New Roman" w:hAnsi="Times New Roman" w:cs="Times New Roman"/>
                <w:b/>
                <w:sz w:val="24"/>
                <w:szCs w:val="24"/>
              </w:rPr>
              <w:t>Хронометраж</w:t>
            </w:r>
            <w:r>
              <w:rPr>
                <w:rFonts w:ascii="Times New Roman" w:hAnsi="Times New Roman" w:cs="Times New Roman"/>
                <w:b/>
                <w:sz w:val="24"/>
                <w:szCs w:val="24"/>
              </w:rPr>
              <w:t xml:space="preserve"> сюжета и видеоролика</w:t>
            </w:r>
            <w:r w:rsidRPr="0047315B">
              <w:rPr>
                <w:rFonts w:ascii="Times New Roman" w:hAnsi="Times New Roman" w:cs="Times New Roman"/>
                <w:sz w:val="24"/>
                <w:szCs w:val="24"/>
              </w:rPr>
              <w:t xml:space="preserve"> – не более 5 мин.</w:t>
            </w:r>
          </w:p>
          <w:p w:rsidR="00626DF5" w:rsidRPr="0047315B" w:rsidRDefault="00626DF5" w:rsidP="0018326F">
            <w:pPr>
              <w:spacing w:after="0" w:line="240" w:lineRule="auto"/>
              <w:ind w:firstLine="426"/>
              <w:jc w:val="both"/>
              <w:rPr>
                <w:rFonts w:ascii="Times New Roman" w:hAnsi="Times New Roman" w:cs="Times New Roman"/>
                <w:sz w:val="24"/>
                <w:szCs w:val="24"/>
              </w:rPr>
            </w:pPr>
            <w:r w:rsidRPr="00930868">
              <w:rPr>
                <w:rFonts w:ascii="Times New Roman" w:hAnsi="Times New Roman" w:cs="Times New Roman"/>
                <w:b/>
                <w:sz w:val="24"/>
                <w:szCs w:val="24"/>
              </w:rPr>
              <w:t>Хронометраж социальной рекламы</w:t>
            </w:r>
            <w:r>
              <w:rPr>
                <w:rFonts w:ascii="Times New Roman" w:hAnsi="Times New Roman" w:cs="Times New Roman"/>
                <w:sz w:val="24"/>
                <w:szCs w:val="24"/>
              </w:rPr>
              <w:t xml:space="preserve"> – не более 15 секунд.</w:t>
            </w:r>
          </w:p>
          <w:p w:rsidR="00626DF5" w:rsidRPr="0047315B" w:rsidRDefault="00626DF5" w:rsidP="0018326F">
            <w:pPr>
              <w:spacing w:after="0" w:line="240" w:lineRule="auto"/>
              <w:ind w:firstLine="426"/>
              <w:jc w:val="both"/>
              <w:rPr>
                <w:rFonts w:ascii="Times New Roman" w:hAnsi="Times New Roman" w:cs="Times New Roman"/>
                <w:b/>
                <w:sz w:val="24"/>
                <w:szCs w:val="24"/>
              </w:rPr>
            </w:pPr>
            <w:r w:rsidRPr="0047315B">
              <w:rPr>
                <w:rFonts w:ascii="Times New Roman" w:hAnsi="Times New Roman" w:cs="Times New Roman"/>
                <w:b/>
                <w:sz w:val="24"/>
                <w:szCs w:val="24"/>
              </w:rPr>
              <w:t>Критерии оценки:</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Художественный замысел и степень раскрытия темы</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 xml:space="preserve">Закадровый текст </w:t>
            </w:r>
            <w:r>
              <w:rPr>
                <w:rFonts w:ascii="Times New Roman" w:hAnsi="Times New Roman" w:cs="Times New Roman"/>
                <w:sz w:val="24"/>
                <w:szCs w:val="24"/>
              </w:rPr>
              <w:t>и субтитры</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proofErr w:type="spellStart"/>
            <w:r w:rsidRPr="0047315B">
              <w:rPr>
                <w:rFonts w:ascii="Times New Roman" w:hAnsi="Times New Roman" w:cs="Times New Roman"/>
                <w:sz w:val="24"/>
                <w:szCs w:val="24"/>
              </w:rPr>
              <w:t>Разноплановость</w:t>
            </w:r>
            <w:proofErr w:type="spellEnd"/>
            <w:r w:rsidRPr="0047315B">
              <w:rPr>
                <w:rFonts w:ascii="Times New Roman" w:hAnsi="Times New Roman" w:cs="Times New Roman"/>
                <w:sz w:val="24"/>
                <w:szCs w:val="24"/>
              </w:rPr>
              <w:t xml:space="preserve"> видеоряда и его соответствие закадровому тексту</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раскрытие личности респондента</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умение составить и сформулировать вопросы</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 xml:space="preserve"> место съемки</w:t>
            </w:r>
          </w:p>
          <w:p w:rsidR="00626DF5"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последовательность и завершенность интервью</w:t>
            </w:r>
          </w:p>
          <w:p w:rsidR="00626DF5"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музыкальное сопровождение</w:t>
            </w:r>
          </w:p>
          <w:p w:rsidR="00626DF5"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sidRPr="0047315B">
              <w:rPr>
                <w:rFonts w:ascii="Times New Roman" w:hAnsi="Times New Roman" w:cs="Times New Roman"/>
                <w:sz w:val="24"/>
                <w:szCs w:val="24"/>
              </w:rPr>
              <w:t>Техническое качество исполнения</w:t>
            </w:r>
          </w:p>
          <w:p w:rsidR="00626DF5" w:rsidRPr="0047315B" w:rsidRDefault="00626DF5" w:rsidP="0018326F">
            <w:pPr>
              <w:pStyle w:val="a9"/>
              <w:numPr>
                <w:ilvl w:val="0"/>
                <w:numId w:val="36"/>
              </w:numPr>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Соответствие материала направлениям деятельности Департамента по спорту и молодежной политике</w:t>
            </w:r>
          </w:p>
        </w:tc>
      </w:tr>
    </w:tbl>
    <w:p w:rsidR="00626DF5" w:rsidRPr="00FE1726" w:rsidRDefault="00626DF5" w:rsidP="00626DF5">
      <w:pPr>
        <w:widowControl w:val="0"/>
        <w:tabs>
          <w:tab w:val="left" w:pos="390"/>
          <w:tab w:val="left" w:pos="567"/>
          <w:tab w:val="left" w:pos="900"/>
        </w:tabs>
        <w:suppressAutoHyphens/>
        <w:spacing w:after="0" w:line="240" w:lineRule="auto"/>
        <w:ind w:firstLine="426"/>
        <w:jc w:val="both"/>
        <w:rPr>
          <w:rFonts w:ascii="Times New Roman" w:hAnsi="Times New Roman" w:cs="Times New Roman"/>
          <w:sz w:val="24"/>
          <w:szCs w:val="24"/>
        </w:rPr>
      </w:pPr>
    </w:p>
    <w:p w:rsidR="00626DF5" w:rsidRDefault="00626DF5" w:rsidP="00626DF5">
      <w:pPr>
        <w:spacing w:after="0" w:line="240" w:lineRule="auto"/>
        <w:jc w:val="both"/>
        <w:rPr>
          <w:rFonts w:ascii="Times New Roman" w:hAnsi="Times New Roman" w:cs="Times New Roman"/>
          <w:b/>
          <w:sz w:val="24"/>
          <w:szCs w:val="24"/>
        </w:rPr>
      </w:pPr>
    </w:p>
    <w:p w:rsidR="00626DF5" w:rsidRDefault="00626DF5" w:rsidP="00626DF5">
      <w:pPr>
        <w:spacing w:after="0" w:line="240" w:lineRule="auto"/>
        <w:jc w:val="both"/>
        <w:rPr>
          <w:rFonts w:ascii="Times New Roman" w:hAnsi="Times New Roman" w:cs="Times New Roman"/>
          <w:b/>
          <w:sz w:val="24"/>
          <w:szCs w:val="24"/>
        </w:rPr>
      </w:pPr>
    </w:p>
    <w:p w:rsidR="00626DF5" w:rsidRPr="00EB52EC" w:rsidRDefault="00626DF5" w:rsidP="00626DF5">
      <w:pPr>
        <w:spacing w:after="0" w:line="240" w:lineRule="auto"/>
        <w:jc w:val="center"/>
        <w:rPr>
          <w:rFonts w:ascii="Times New Roman" w:hAnsi="Times New Roman" w:cs="Times New Roman"/>
          <w:b/>
          <w:sz w:val="24"/>
          <w:szCs w:val="24"/>
        </w:rPr>
      </w:pPr>
      <w:r w:rsidRPr="00EB52EC">
        <w:rPr>
          <w:rFonts w:ascii="Times New Roman" w:hAnsi="Times New Roman" w:cs="Times New Roman"/>
          <w:b/>
          <w:sz w:val="24"/>
          <w:szCs w:val="24"/>
        </w:rPr>
        <w:t>4.</w:t>
      </w:r>
      <w:r>
        <w:rPr>
          <w:rFonts w:ascii="Times New Roman" w:hAnsi="Times New Roman" w:cs="Times New Roman"/>
          <w:sz w:val="24"/>
          <w:szCs w:val="24"/>
        </w:rPr>
        <w:t xml:space="preserve"> </w:t>
      </w:r>
      <w:r w:rsidRPr="00EB52EC">
        <w:rPr>
          <w:rFonts w:ascii="Times New Roman" w:hAnsi="Times New Roman" w:cs="Times New Roman"/>
          <w:b/>
          <w:sz w:val="24"/>
          <w:szCs w:val="24"/>
        </w:rPr>
        <w:t>ПОДВЕДЕНИЕ ИТОГОВ И НАГРАЖДЕНИЕ</w:t>
      </w:r>
    </w:p>
    <w:p w:rsidR="00626DF5" w:rsidRPr="00E4220A" w:rsidRDefault="00626DF5" w:rsidP="00626DF5">
      <w:pPr>
        <w:spacing w:after="0" w:line="240" w:lineRule="auto"/>
        <w:ind w:left="360"/>
        <w:jc w:val="both"/>
        <w:rPr>
          <w:rFonts w:ascii="Times New Roman" w:hAnsi="Times New Roman" w:cs="Times New Roman"/>
          <w:b/>
          <w:sz w:val="24"/>
          <w:szCs w:val="24"/>
        </w:rPr>
      </w:pPr>
    </w:p>
    <w:p w:rsidR="00626DF5" w:rsidRDefault="00626DF5" w:rsidP="00626DF5">
      <w:pPr>
        <w:pStyle w:val="a3"/>
        <w:numPr>
          <w:ilvl w:val="1"/>
          <w:numId w:val="48"/>
        </w:numPr>
        <w:spacing w:before="0" w:beforeAutospacing="0" w:after="0" w:afterAutospacing="0"/>
        <w:jc w:val="both"/>
      </w:pPr>
      <w:r>
        <w:t xml:space="preserve">Экспертная оценка представленных на Фотоконкурс работ осуществляется конкурсной комиссией, в состав которой входят: </w:t>
      </w:r>
    </w:p>
    <w:p w:rsidR="00626DF5" w:rsidRDefault="00626DF5" w:rsidP="00626DF5">
      <w:pPr>
        <w:pStyle w:val="a3"/>
        <w:spacing w:before="0" w:beforeAutospacing="0" w:after="0" w:afterAutospacing="0"/>
        <w:jc w:val="both"/>
      </w:pPr>
    </w:p>
    <w:p w:rsidR="00626DF5" w:rsidRDefault="00626DF5" w:rsidP="00626DF5">
      <w:pPr>
        <w:pStyle w:val="a3"/>
        <w:spacing w:before="0" w:beforeAutospacing="0" w:after="0" w:afterAutospacing="0"/>
        <w:jc w:val="both"/>
      </w:pPr>
      <w:r>
        <w:t xml:space="preserve">Председатель жюри: </w:t>
      </w:r>
    </w:p>
    <w:p w:rsidR="00626DF5" w:rsidRDefault="00626DF5" w:rsidP="00626DF5">
      <w:pPr>
        <w:pStyle w:val="a3"/>
        <w:spacing w:before="0" w:beforeAutospacing="0" w:after="0" w:afterAutospacing="0"/>
        <w:jc w:val="both"/>
      </w:pPr>
      <w:r>
        <w:rPr>
          <w:b/>
        </w:rPr>
        <w:t>Калиева Елена Александровна</w:t>
      </w:r>
      <w:r>
        <w:t xml:space="preserve"> –</w:t>
      </w:r>
      <w:r w:rsidRPr="004E2E90">
        <w:t xml:space="preserve"> </w:t>
      </w:r>
      <w:r>
        <w:t xml:space="preserve">заместитель директора по информационно-коммуникационным технологиям МАУ «ТГМЦ»  </w:t>
      </w:r>
    </w:p>
    <w:p w:rsidR="00626DF5" w:rsidRDefault="00626DF5" w:rsidP="00626DF5">
      <w:pPr>
        <w:pStyle w:val="a3"/>
        <w:spacing w:before="0" w:beforeAutospacing="0" w:after="0" w:afterAutospacing="0"/>
        <w:jc w:val="both"/>
      </w:pPr>
    </w:p>
    <w:p w:rsidR="00626DF5" w:rsidRDefault="00626DF5" w:rsidP="00626DF5">
      <w:pPr>
        <w:pStyle w:val="a3"/>
        <w:spacing w:before="0" w:beforeAutospacing="0" w:after="0" w:afterAutospacing="0"/>
        <w:jc w:val="both"/>
      </w:pPr>
    </w:p>
    <w:p w:rsidR="00626DF5" w:rsidRDefault="00626DF5" w:rsidP="00626DF5">
      <w:pPr>
        <w:pStyle w:val="a3"/>
        <w:spacing w:before="0" w:beforeAutospacing="0" w:after="0" w:afterAutospacing="0"/>
        <w:jc w:val="both"/>
      </w:pPr>
      <w:r>
        <w:t>Жюри:</w:t>
      </w:r>
    </w:p>
    <w:p w:rsidR="00626DF5" w:rsidRDefault="00626DF5" w:rsidP="00626DF5">
      <w:pPr>
        <w:pStyle w:val="a3"/>
        <w:spacing w:before="0" w:beforeAutospacing="0" w:after="0" w:afterAutospacing="0"/>
        <w:jc w:val="both"/>
      </w:pPr>
      <w:r w:rsidRPr="0072658D">
        <w:rPr>
          <w:b/>
        </w:rPr>
        <w:t>Богданова Юлия Николаевна</w:t>
      </w:r>
      <w:r>
        <w:t xml:space="preserve"> – начальник отдела по проведению мероприятий в сфере информационно-коммуникационных технологий МАУ «ТГМЦ»</w:t>
      </w:r>
      <w:proofErr w:type="gramStart"/>
      <w:r>
        <w:t xml:space="preserve"> .</w:t>
      </w:r>
      <w:proofErr w:type="gramEnd"/>
      <w:r>
        <w:t xml:space="preserve">  </w:t>
      </w:r>
    </w:p>
    <w:p w:rsidR="00626DF5" w:rsidRDefault="00626DF5" w:rsidP="00626DF5">
      <w:pPr>
        <w:pStyle w:val="a3"/>
        <w:spacing w:before="0" w:beforeAutospacing="0" w:after="0" w:afterAutospacing="0"/>
        <w:jc w:val="both"/>
      </w:pPr>
      <w:proofErr w:type="spellStart"/>
      <w:r w:rsidRPr="00253B1E">
        <w:rPr>
          <w:b/>
        </w:rPr>
        <w:t>Нигматуллина</w:t>
      </w:r>
      <w:proofErr w:type="spellEnd"/>
      <w:r w:rsidRPr="00253B1E">
        <w:rPr>
          <w:b/>
        </w:rPr>
        <w:t xml:space="preserve"> Ирина Викторовна</w:t>
      </w:r>
      <w:r>
        <w:t xml:space="preserve"> -   главный специалист по проведению мероприятий в сфере информационно-коммуникационных технологий МАУ «ТГМЦ».</w:t>
      </w:r>
    </w:p>
    <w:p w:rsidR="00626DF5" w:rsidRDefault="00626DF5" w:rsidP="00626DF5">
      <w:pPr>
        <w:pStyle w:val="a3"/>
        <w:spacing w:before="0" w:beforeAutospacing="0" w:after="0" w:afterAutospacing="0"/>
        <w:jc w:val="both"/>
      </w:pPr>
      <w:r w:rsidRPr="00253B1E">
        <w:rPr>
          <w:b/>
        </w:rPr>
        <w:t>Симонова Мария Александровна</w:t>
      </w:r>
      <w:r>
        <w:rPr>
          <w:b/>
        </w:rPr>
        <w:t xml:space="preserve"> – </w:t>
      </w:r>
      <w:r>
        <w:t>главный специалист отдела по проведению мероприятий в сфере информационно-коммуникационных технологий МАУ «ТГМЦ».</w:t>
      </w:r>
    </w:p>
    <w:p w:rsidR="00626DF5" w:rsidRPr="00253B1E" w:rsidRDefault="00626DF5" w:rsidP="00626DF5">
      <w:pPr>
        <w:pStyle w:val="a3"/>
        <w:spacing w:before="0" w:beforeAutospacing="0" w:after="0" w:afterAutospacing="0"/>
        <w:jc w:val="both"/>
        <w:rPr>
          <w:b/>
        </w:rPr>
      </w:pPr>
    </w:p>
    <w:p w:rsidR="00626DF5" w:rsidRDefault="00626DF5" w:rsidP="00626DF5">
      <w:pPr>
        <w:pStyle w:val="a3"/>
        <w:numPr>
          <w:ilvl w:val="1"/>
          <w:numId w:val="48"/>
        </w:numPr>
        <w:spacing w:before="0" w:beforeAutospacing="0" w:after="0" w:afterAutospacing="0"/>
        <w:jc w:val="both"/>
      </w:pPr>
      <w:r>
        <w:t xml:space="preserve">Конкурсная комиссия рассматривает представленные работы в два этапа: </w:t>
      </w:r>
    </w:p>
    <w:p w:rsidR="00626DF5" w:rsidRDefault="00626DF5" w:rsidP="00626DF5">
      <w:pPr>
        <w:pStyle w:val="a3"/>
        <w:spacing w:before="0" w:beforeAutospacing="0" w:after="0" w:afterAutospacing="0"/>
        <w:ind w:left="360"/>
        <w:jc w:val="both"/>
      </w:pPr>
      <w:r>
        <w:t xml:space="preserve">- предварительный, в </w:t>
      </w:r>
      <w:proofErr w:type="gramStart"/>
      <w:r>
        <w:t>ходе</w:t>
      </w:r>
      <w:proofErr w:type="gramEnd"/>
      <w:r>
        <w:t xml:space="preserve"> которого принимаются и оцениваются конкурсные работы заочной формы до 20 марта 2018 года;</w:t>
      </w:r>
    </w:p>
    <w:p w:rsidR="00626DF5" w:rsidRDefault="00626DF5" w:rsidP="00626DF5">
      <w:pPr>
        <w:pStyle w:val="a3"/>
        <w:spacing w:before="0" w:beforeAutospacing="0" w:after="0" w:afterAutospacing="0"/>
        <w:ind w:left="360"/>
        <w:jc w:val="both"/>
      </w:pPr>
      <w:r>
        <w:t xml:space="preserve">- заключительный, в </w:t>
      </w:r>
      <w:proofErr w:type="gramStart"/>
      <w:r>
        <w:t>ходе</w:t>
      </w:r>
      <w:proofErr w:type="gramEnd"/>
      <w:r>
        <w:t xml:space="preserve"> которого принимаются и оцениваются конкурсные работы очной формы во время проведения фестиваля.</w:t>
      </w:r>
    </w:p>
    <w:p w:rsidR="00626DF5" w:rsidRDefault="00626DF5" w:rsidP="00626DF5">
      <w:pPr>
        <w:pStyle w:val="a3"/>
        <w:spacing w:before="0" w:beforeAutospacing="0" w:after="0" w:afterAutospacing="0"/>
        <w:ind w:left="360"/>
        <w:jc w:val="both"/>
      </w:pPr>
      <w:r>
        <w:t xml:space="preserve"> 4.3. По итогам конкурса будет определено 10 победителей. Главный приз получит «Золотой» победитель конкурса, дипломы и ценные подарки получат участники, занявшие 1,2 и 3 места по каждой номинации. Награждение осуществляют организаторы Конкурса.</w:t>
      </w:r>
    </w:p>
    <w:p w:rsidR="00626DF5" w:rsidRPr="00EB52EC" w:rsidRDefault="00626DF5" w:rsidP="00626DF5">
      <w:pPr>
        <w:pStyle w:val="a3"/>
        <w:numPr>
          <w:ilvl w:val="1"/>
          <w:numId w:val="49"/>
        </w:numPr>
        <w:spacing w:before="0" w:beforeAutospacing="0" w:after="0" w:afterAutospacing="0"/>
        <w:jc w:val="both"/>
      </w:pPr>
      <w:r>
        <w:t>Жюри имеет право выдачи дополнительных поощрительных призов авторам работ.</w:t>
      </w:r>
    </w:p>
    <w:p w:rsidR="00626DF5" w:rsidRPr="00FE1726" w:rsidRDefault="00626DF5" w:rsidP="00626DF5">
      <w:pPr>
        <w:spacing w:after="0" w:line="240" w:lineRule="auto"/>
        <w:ind w:firstLine="426"/>
        <w:jc w:val="both"/>
        <w:rPr>
          <w:rFonts w:ascii="Times New Roman" w:hAnsi="Times New Roman" w:cs="Times New Roman"/>
          <w:sz w:val="24"/>
          <w:szCs w:val="24"/>
        </w:rPr>
      </w:pPr>
    </w:p>
    <w:p w:rsidR="00626DF5" w:rsidRPr="00FE1726" w:rsidRDefault="00626DF5" w:rsidP="00626DF5">
      <w:pPr>
        <w:spacing w:after="0" w:line="240" w:lineRule="auto"/>
        <w:ind w:firstLine="426"/>
        <w:jc w:val="both"/>
        <w:rPr>
          <w:rFonts w:ascii="Times New Roman" w:hAnsi="Times New Roman" w:cs="Times New Roman"/>
          <w:sz w:val="24"/>
          <w:szCs w:val="24"/>
        </w:rPr>
      </w:pPr>
    </w:p>
    <w:p w:rsidR="00626DF5" w:rsidRPr="00FE1726" w:rsidRDefault="00626DF5" w:rsidP="00626DF5">
      <w:pPr>
        <w:spacing w:after="0" w:line="240" w:lineRule="auto"/>
        <w:ind w:firstLine="426"/>
        <w:jc w:val="both"/>
        <w:rPr>
          <w:rFonts w:ascii="Times New Roman" w:hAnsi="Times New Roman" w:cs="Times New Roman"/>
          <w:sz w:val="24"/>
          <w:szCs w:val="24"/>
        </w:rPr>
      </w:pPr>
    </w:p>
    <w:p w:rsidR="00626DF5" w:rsidRPr="00FE1726" w:rsidRDefault="00626DF5" w:rsidP="00626DF5">
      <w:pPr>
        <w:spacing w:after="0" w:line="240" w:lineRule="auto"/>
        <w:ind w:firstLine="426"/>
        <w:jc w:val="both"/>
        <w:rPr>
          <w:rFonts w:ascii="Times New Roman" w:hAnsi="Times New Roman" w:cs="Times New Roman"/>
          <w:sz w:val="24"/>
          <w:szCs w:val="24"/>
        </w:rPr>
      </w:pPr>
    </w:p>
    <w:p w:rsidR="00626DF5" w:rsidRPr="00FE1726" w:rsidRDefault="00626DF5" w:rsidP="00626DF5">
      <w:pPr>
        <w:spacing w:after="0" w:line="240" w:lineRule="auto"/>
        <w:ind w:firstLine="426"/>
        <w:jc w:val="both"/>
        <w:rPr>
          <w:rFonts w:ascii="Times New Roman" w:hAnsi="Times New Roman" w:cs="Times New Roman"/>
          <w:sz w:val="24"/>
          <w:szCs w:val="24"/>
        </w:rPr>
      </w:pPr>
    </w:p>
    <w:p w:rsidR="00626DF5" w:rsidRPr="0008017B" w:rsidRDefault="00626DF5" w:rsidP="00626DF5">
      <w:pPr>
        <w:spacing w:after="0"/>
        <w:jc w:val="right"/>
        <w:rPr>
          <w:rFonts w:ascii="Times New Roman" w:hAnsi="Times New Roman" w:cs="Times New Roman"/>
          <w:sz w:val="24"/>
          <w:szCs w:val="24"/>
        </w:rPr>
      </w:pPr>
    </w:p>
    <w:p w:rsidR="00626DF5" w:rsidRPr="0008017B" w:rsidRDefault="00626DF5" w:rsidP="00626DF5">
      <w:pPr>
        <w:spacing w:after="0"/>
        <w:jc w:val="right"/>
        <w:rPr>
          <w:rFonts w:ascii="Times New Roman" w:hAnsi="Times New Roman" w:cs="Times New Roman"/>
          <w:sz w:val="24"/>
          <w:szCs w:val="24"/>
        </w:rPr>
      </w:pPr>
    </w:p>
    <w:p w:rsidR="00626DF5" w:rsidRPr="0008017B" w:rsidRDefault="00626DF5" w:rsidP="00626DF5">
      <w:pPr>
        <w:spacing w:after="0"/>
        <w:jc w:val="right"/>
        <w:rPr>
          <w:rFonts w:ascii="Times New Roman" w:hAnsi="Times New Roman" w:cs="Times New Roman"/>
          <w:sz w:val="24"/>
          <w:szCs w:val="24"/>
        </w:rPr>
      </w:pPr>
    </w:p>
    <w:p w:rsidR="00626DF5" w:rsidRDefault="00626DF5" w:rsidP="00626DF5">
      <w:pPr>
        <w:spacing w:after="0"/>
        <w:rPr>
          <w:rFonts w:ascii="Times New Roman" w:hAnsi="Times New Roman" w:cs="Times New Roman"/>
          <w:sz w:val="24"/>
          <w:szCs w:val="24"/>
        </w:rPr>
      </w:pPr>
    </w:p>
    <w:p w:rsidR="00626DF5" w:rsidRPr="0008017B" w:rsidRDefault="00626DF5" w:rsidP="00626DF5">
      <w:pPr>
        <w:spacing w:after="0"/>
        <w:jc w:val="right"/>
        <w:rPr>
          <w:rFonts w:ascii="Times New Roman" w:hAnsi="Times New Roman" w:cs="Times New Roman"/>
          <w:sz w:val="24"/>
          <w:szCs w:val="24"/>
        </w:rPr>
      </w:pPr>
    </w:p>
    <w:p w:rsidR="00626DF5" w:rsidRPr="0008017B" w:rsidRDefault="00626DF5" w:rsidP="00626DF5">
      <w:pPr>
        <w:spacing w:after="0"/>
        <w:jc w:val="right"/>
        <w:rPr>
          <w:rFonts w:ascii="Times New Roman" w:hAnsi="Times New Roman" w:cs="Times New Roman"/>
          <w:sz w:val="24"/>
          <w:szCs w:val="24"/>
        </w:rPr>
      </w:pPr>
    </w:p>
    <w:p w:rsidR="00626DF5" w:rsidRPr="0008017B" w:rsidRDefault="00626DF5" w:rsidP="00626DF5">
      <w:pPr>
        <w:spacing w:after="0"/>
        <w:jc w:val="right"/>
        <w:rPr>
          <w:rFonts w:ascii="Times New Roman" w:hAnsi="Times New Roman" w:cs="Times New Roman"/>
          <w:sz w:val="24"/>
          <w:szCs w:val="24"/>
        </w:rPr>
      </w:pPr>
    </w:p>
    <w:p w:rsidR="00626DF5" w:rsidRPr="0008017B" w:rsidRDefault="00626DF5" w:rsidP="00626DF5">
      <w:pPr>
        <w:spacing w:after="0"/>
        <w:jc w:val="right"/>
        <w:rPr>
          <w:rFonts w:ascii="Times New Roman" w:hAnsi="Times New Roman" w:cs="Times New Roman"/>
          <w:sz w:val="24"/>
          <w:szCs w:val="24"/>
        </w:rPr>
      </w:pPr>
    </w:p>
    <w:p w:rsidR="00626DF5" w:rsidRPr="0008017B" w:rsidRDefault="00626DF5" w:rsidP="00626DF5">
      <w:pPr>
        <w:spacing w:after="0"/>
        <w:jc w:val="right"/>
        <w:rPr>
          <w:rFonts w:ascii="Times New Roman" w:hAnsi="Times New Roman" w:cs="Times New Roman"/>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626DF5" w:rsidRDefault="00626DF5" w:rsidP="00626DF5">
      <w:pPr>
        <w:spacing w:after="0" w:line="240" w:lineRule="auto"/>
        <w:ind w:firstLine="426"/>
        <w:jc w:val="right"/>
        <w:rPr>
          <w:rFonts w:ascii="Times New Roman" w:hAnsi="Times New Roman" w:cs="Times New Roman"/>
          <w:b/>
          <w:i/>
          <w:sz w:val="24"/>
          <w:szCs w:val="24"/>
        </w:rPr>
      </w:pPr>
    </w:p>
    <w:p w:rsidR="00C964CC" w:rsidRDefault="00C964CC" w:rsidP="00626DF5">
      <w:pPr>
        <w:shd w:val="clear" w:color="auto" w:fill="FFFFFF"/>
        <w:spacing w:after="0" w:line="240" w:lineRule="auto"/>
        <w:rPr>
          <w:rFonts w:ascii="Times New Roman" w:hAnsi="Times New Roman" w:cs="Times New Roman"/>
          <w:b/>
          <w:i/>
          <w:sz w:val="24"/>
          <w:szCs w:val="24"/>
        </w:rPr>
      </w:pPr>
    </w:p>
    <w:sectPr w:rsidR="00C964CC" w:rsidSect="00626DF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F7C7902"/>
    <w:lvl w:ilvl="0">
      <w:start w:val="1"/>
      <w:numFmt w:val="bullet"/>
      <w:pStyle w:val="2"/>
      <w:lvlText w:val=""/>
      <w:lvlJc w:val="left"/>
      <w:pPr>
        <w:tabs>
          <w:tab w:val="num" w:pos="643"/>
        </w:tabs>
        <w:ind w:left="643" w:hanging="360"/>
      </w:pPr>
      <w:rPr>
        <w:rFonts w:ascii="Symbol" w:hAnsi="Symbol" w:hint="default"/>
      </w:rPr>
    </w:lvl>
  </w:abstractNum>
  <w:abstractNum w:abstractNumId="1">
    <w:nsid w:val="01F243D2"/>
    <w:multiLevelType w:val="multilevel"/>
    <w:tmpl w:val="559007AA"/>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7B6677"/>
    <w:multiLevelType w:val="hybridMultilevel"/>
    <w:tmpl w:val="D6FAC0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633E3"/>
    <w:multiLevelType w:val="hybridMultilevel"/>
    <w:tmpl w:val="D6FAC0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74EB2"/>
    <w:multiLevelType w:val="hybridMultilevel"/>
    <w:tmpl w:val="950EC1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1824CD4"/>
    <w:multiLevelType w:val="multilevel"/>
    <w:tmpl w:val="733677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422505"/>
    <w:multiLevelType w:val="hybridMultilevel"/>
    <w:tmpl w:val="F12E2D8C"/>
    <w:lvl w:ilvl="0" w:tplc="CDDC0B18">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442FA"/>
    <w:multiLevelType w:val="hybridMultilevel"/>
    <w:tmpl w:val="D60633A0"/>
    <w:lvl w:ilvl="0" w:tplc="04190001">
      <w:start w:val="1"/>
      <w:numFmt w:val="bullet"/>
      <w:lvlText w:val=""/>
      <w:lvlJc w:val="left"/>
      <w:pPr>
        <w:tabs>
          <w:tab w:val="num" w:pos="720"/>
        </w:tabs>
        <w:ind w:left="720" w:hanging="360"/>
      </w:pPr>
      <w:rPr>
        <w:rFonts w:ascii="Symbol" w:hAnsi="Symbol" w:hint="default"/>
      </w:rPr>
    </w:lvl>
    <w:lvl w:ilvl="1" w:tplc="F246E972">
      <w:start w:val="7"/>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0310F1"/>
    <w:multiLevelType w:val="hybridMultilevel"/>
    <w:tmpl w:val="319ED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46845"/>
    <w:multiLevelType w:val="hybridMultilevel"/>
    <w:tmpl w:val="D6FAC0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96184"/>
    <w:multiLevelType w:val="hybridMultilevel"/>
    <w:tmpl w:val="D6FAC0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F721F"/>
    <w:multiLevelType w:val="hybridMultilevel"/>
    <w:tmpl w:val="C48CA69E"/>
    <w:lvl w:ilvl="0" w:tplc="786080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5812AF"/>
    <w:multiLevelType w:val="multilevel"/>
    <w:tmpl w:val="E4C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44820"/>
    <w:multiLevelType w:val="hybridMultilevel"/>
    <w:tmpl w:val="B87CE778"/>
    <w:lvl w:ilvl="0" w:tplc="862E2B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0744AD"/>
    <w:multiLevelType w:val="hybridMultilevel"/>
    <w:tmpl w:val="E1D8A0A0"/>
    <w:lvl w:ilvl="0" w:tplc="CDDC0B18">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81A3B"/>
    <w:multiLevelType w:val="multilevel"/>
    <w:tmpl w:val="1BF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A5D40"/>
    <w:multiLevelType w:val="multilevel"/>
    <w:tmpl w:val="74A2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B532C"/>
    <w:multiLevelType w:val="hybridMultilevel"/>
    <w:tmpl w:val="2B6C37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D2F0FA6"/>
    <w:multiLevelType w:val="hybridMultilevel"/>
    <w:tmpl w:val="2A729EEA"/>
    <w:lvl w:ilvl="0" w:tplc="FDF07668">
      <w:start w:val="9"/>
      <w:numFmt w:val="bullet"/>
      <w:lvlText w:val="-"/>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2558F"/>
    <w:multiLevelType w:val="multilevel"/>
    <w:tmpl w:val="4DC4C68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FBD1BE2"/>
    <w:multiLevelType w:val="multilevel"/>
    <w:tmpl w:val="538ECB68"/>
    <w:lvl w:ilvl="0">
      <w:start w:val="1"/>
      <w:numFmt w:val="decimal"/>
      <w:lvlText w:val="%1."/>
      <w:lvlJc w:val="left"/>
      <w:pPr>
        <w:ind w:left="360" w:hanging="360"/>
      </w:pPr>
      <w:rPr>
        <w:rFonts w:hint="default"/>
      </w:rPr>
    </w:lvl>
    <w:lvl w:ilvl="1">
      <w:start w:val="1"/>
      <w:numFmt w:val="decimal"/>
      <w:lvlText w:val="%1.%2."/>
      <w:lvlJc w:val="left"/>
      <w:pPr>
        <w:ind w:left="1019" w:hanging="360"/>
      </w:pPr>
      <w:rPr>
        <w:rFonts w:hint="default"/>
        <w:color w:val="auto"/>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21">
    <w:nsid w:val="34060C30"/>
    <w:multiLevelType w:val="hybridMultilevel"/>
    <w:tmpl w:val="6BE22F24"/>
    <w:lvl w:ilvl="0" w:tplc="CDDC0B18">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0766C"/>
    <w:multiLevelType w:val="multilevel"/>
    <w:tmpl w:val="9DC6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B52321"/>
    <w:multiLevelType w:val="hybridMultilevel"/>
    <w:tmpl w:val="D6FAC0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B70A5"/>
    <w:multiLevelType w:val="multilevel"/>
    <w:tmpl w:val="54D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E17F7"/>
    <w:multiLevelType w:val="multilevel"/>
    <w:tmpl w:val="1F1E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C767AD"/>
    <w:multiLevelType w:val="multilevel"/>
    <w:tmpl w:val="8AD6BB2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1C693E"/>
    <w:multiLevelType w:val="multilevel"/>
    <w:tmpl w:val="FEA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D108B4"/>
    <w:multiLevelType w:val="hybridMultilevel"/>
    <w:tmpl w:val="3D704304"/>
    <w:lvl w:ilvl="0" w:tplc="CDDC0B18">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A97C4A"/>
    <w:multiLevelType w:val="multilevel"/>
    <w:tmpl w:val="DEBE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2C4C19"/>
    <w:multiLevelType w:val="multilevel"/>
    <w:tmpl w:val="5F2C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91772F"/>
    <w:multiLevelType w:val="hybridMultilevel"/>
    <w:tmpl w:val="D6FAC0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432042"/>
    <w:multiLevelType w:val="multilevel"/>
    <w:tmpl w:val="9598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876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3825923"/>
    <w:multiLevelType w:val="hybridMultilevel"/>
    <w:tmpl w:val="D6FAC0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823ED9"/>
    <w:multiLevelType w:val="multilevel"/>
    <w:tmpl w:val="34CE09CA"/>
    <w:lvl w:ilvl="0">
      <w:start w:val="3"/>
      <w:numFmt w:val="decimal"/>
      <w:lvlText w:val="%1"/>
      <w:lvlJc w:val="left"/>
      <w:pPr>
        <w:ind w:left="375" w:hanging="375"/>
      </w:pPr>
      <w:rPr>
        <w:rFonts w:hint="default"/>
        <w:sz w:val="28"/>
      </w:rPr>
    </w:lvl>
    <w:lvl w:ilvl="1">
      <w:start w:val="1"/>
      <w:numFmt w:val="decimal"/>
      <w:lvlText w:val="%1.%2"/>
      <w:lvlJc w:val="left"/>
      <w:pPr>
        <w:ind w:left="659" w:hanging="375"/>
      </w:pPr>
      <w:rPr>
        <w:rFonts w:hint="default"/>
        <w:color w:val="auto"/>
        <w:sz w:val="28"/>
      </w:rPr>
    </w:lvl>
    <w:lvl w:ilvl="2">
      <w:start w:val="1"/>
      <w:numFmt w:val="decimal"/>
      <w:lvlText w:val="%1.%2.%3"/>
      <w:lvlJc w:val="left"/>
      <w:pPr>
        <w:ind w:left="1288" w:hanging="720"/>
      </w:pPr>
      <w:rPr>
        <w:rFonts w:hint="default"/>
        <w:sz w:val="28"/>
      </w:rPr>
    </w:lvl>
    <w:lvl w:ilvl="3">
      <w:start w:val="1"/>
      <w:numFmt w:val="decimal"/>
      <w:lvlText w:val="%1.%2.%3.%4"/>
      <w:lvlJc w:val="left"/>
      <w:pPr>
        <w:ind w:left="1572" w:hanging="720"/>
      </w:pPr>
      <w:rPr>
        <w:rFonts w:hint="default"/>
        <w:sz w:val="28"/>
      </w:rPr>
    </w:lvl>
    <w:lvl w:ilvl="4">
      <w:start w:val="1"/>
      <w:numFmt w:val="decimal"/>
      <w:lvlText w:val="%1.%2.%3.%4.%5"/>
      <w:lvlJc w:val="left"/>
      <w:pPr>
        <w:ind w:left="2216" w:hanging="1080"/>
      </w:pPr>
      <w:rPr>
        <w:rFonts w:hint="default"/>
        <w:sz w:val="28"/>
      </w:rPr>
    </w:lvl>
    <w:lvl w:ilvl="5">
      <w:start w:val="1"/>
      <w:numFmt w:val="decimal"/>
      <w:lvlText w:val="%1.%2.%3.%4.%5.%6"/>
      <w:lvlJc w:val="left"/>
      <w:pPr>
        <w:ind w:left="2500" w:hanging="1080"/>
      </w:pPr>
      <w:rPr>
        <w:rFonts w:hint="default"/>
        <w:sz w:val="28"/>
      </w:rPr>
    </w:lvl>
    <w:lvl w:ilvl="6">
      <w:start w:val="1"/>
      <w:numFmt w:val="decimal"/>
      <w:lvlText w:val="%1.%2.%3.%4.%5.%6.%7"/>
      <w:lvlJc w:val="left"/>
      <w:pPr>
        <w:ind w:left="3144" w:hanging="1440"/>
      </w:pPr>
      <w:rPr>
        <w:rFonts w:hint="default"/>
        <w:sz w:val="28"/>
      </w:rPr>
    </w:lvl>
    <w:lvl w:ilvl="7">
      <w:start w:val="1"/>
      <w:numFmt w:val="decimal"/>
      <w:lvlText w:val="%1.%2.%3.%4.%5.%6.%7.%8"/>
      <w:lvlJc w:val="left"/>
      <w:pPr>
        <w:ind w:left="3428" w:hanging="1440"/>
      </w:pPr>
      <w:rPr>
        <w:rFonts w:hint="default"/>
        <w:sz w:val="28"/>
      </w:rPr>
    </w:lvl>
    <w:lvl w:ilvl="8">
      <w:start w:val="1"/>
      <w:numFmt w:val="decimal"/>
      <w:lvlText w:val="%1.%2.%3.%4.%5.%6.%7.%8.%9"/>
      <w:lvlJc w:val="left"/>
      <w:pPr>
        <w:ind w:left="4072" w:hanging="1800"/>
      </w:pPr>
      <w:rPr>
        <w:rFonts w:hint="default"/>
        <w:sz w:val="28"/>
      </w:rPr>
    </w:lvl>
  </w:abstractNum>
  <w:abstractNum w:abstractNumId="36">
    <w:nsid w:val="554F00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A50710B"/>
    <w:multiLevelType w:val="multilevel"/>
    <w:tmpl w:val="2910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EA4C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4916906"/>
    <w:multiLevelType w:val="multilevel"/>
    <w:tmpl w:val="BC08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D73A23"/>
    <w:multiLevelType w:val="hybridMultilevel"/>
    <w:tmpl w:val="D6FA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FA5B8F"/>
    <w:multiLevelType w:val="multilevel"/>
    <w:tmpl w:val="BBF66022"/>
    <w:lvl w:ilvl="0">
      <w:start w:val="4"/>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nsid w:val="6B8F2D11"/>
    <w:multiLevelType w:val="multilevel"/>
    <w:tmpl w:val="9206810E"/>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428"/>
        </w:tabs>
        <w:ind w:left="1428"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508"/>
        </w:tabs>
        <w:ind w:left="2508" w:hanging="180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868"/>
        </w:tabs>
        <w:ind w:left="2868" w:hanging="2160"/>
      </w:pPr>
    </w:lvl>
  </w:abstractNum>
  <w:abstractNum w:abstractNumId="43">
    <w:nsid w:val="6DA76F5B"/>
    <w:multiLevelType w:val="hybridMultilevel"/>
    <w:tmpl w:val="93FA6B8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4">
    <w:nsid w:val="6EF50C72"/>
    <w:multiLevelType w:val="hybridMultilevel"/>
    <w:tmpl w:val="8AFAFAF6"/>
    <w:lvl w:ilvl="0" w:tplc="FFFFFFFF">
      <w:start w:val="1"/>
      <w:numFmt w:val="bullet"/>
      <w:lvlText w:val=""/>
      <w:lvlJc w:val="lef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45">
    <w:nsid w:val="6FF258DB"/>
    <w:multiLevelType w:val="hybridMultilevel"/>
    <w:tmpl w:val="3E9C53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2224188"/>
    <w:multiLevelType w:val="multilevel"/>
    <w:tmpl w:val="7A4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932A0C"/>
    <w:multiLevelType w:val="multilevel"/>
    <w:tmpl w:val="55C26324"/>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8">
    <w:nsid w:val="7FC574F8"/>
    <w:multiLevelType w:val="hybridMultilevel"/>
    <w:tmpl w:val="0BDE97BC"/>
    <w:lvl w:ilvl="0" w:tplc="85AC7CEA">
      <w:start w:val="1"/>
      <w:numFmt w:val="bullet"/>
      <w:lvlText w:val=""/>
      <w:lvlJc w:val="left"/>
      <w:pPr>
        <w:ind w:left="1152" w:hanging="360"/>
      </w:pPr>
      <w:rPr>
        <w:rFonts w:ascii="Symbol" w:hAnsi="Symbol" w:hint="default"/>
        <w:b w:val="0"/>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num w:numId="1">
    <w:abstractNumId w:val="27"/>
  </w:num>
  <w:num w:numId="2">
    <w:abstractNumId w:val="29"/>
  </w:num>
  <w:num w:numId="3">
    <w:abstractNumId w:val="15"/>
  </w:num>
  <w:num w:numId="4">
    <w:abstractNumId w:val="46"/>
  </w:num>
  <w:num w:numId="5">
    <w:abstractNumId w:val="24"/>
  </w:num>
  <w:num w:numId="6">
    <w:abstractNumId w:val="25"/>
  </w:num>
  <w:num w:numId="7">
    <w:abstractNumId w:val="39"/>
  </w:num>
  <w:num w:numId="8">
    <w:abstractNumId w:val="32"/>
  </w:num>
  <w:num w:numId="9">
    <w:abstractNumId w:val="16"/>
  </w:num>
  <w:num w:numId="10">
    <w:abstractNumId w:val="37"/>
  </w:num>
  <w:num w:numId="11">
    <w:abstractNumId w:val="22"/>
  </w:num>
  <w:num w:numId="12">
    <w:abstractNumId w:val="30"/>
  </w:num>
  <w:num w:numId="13">
    <w:abstractNumId w:val="12"/>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num>
  <w:num w:numId="17">
    <w:abstractNumId w:val="34"/>
  </w:num>
  <w:num w:numId="18">
    <w:abstractNumId w:val="3"/>
  </w:num>
  <w:num w:numId="19">
    <w:abstractNumId w:val="2"/>
  </w:num>
  <w:num w:numId="20">
    <w:abstractNumId w:val="31"/>
  </w:num>
  <w:num w:numId="21">
    <w:abstractNumId w:val="9"/>
  </w:num>
  <w:num w:numId="22">
    <w:abstractNumId w:val="23"/>
  </w:num>
  <w:num w:numId="23">
    <w:abstractNumId w:val="38"/>
  </w:num>
  <w:num w:numId="24">
    <w:abstractNumId w:val="33"/>
  </w:num>
  <w:num w:numId="25">
    <w:abstractNumId w:val="36"/>
  </w:num>
  <w:num w:numId="26">
    <w:abstractNumId w:val="17"/>
  </w:num>
  <w:num w:numId="27">
    <w:abstractNumId w:val="45"/>
  </w:num>
  <w:num w:numId="28">
    <w:abstractNumId w:val="44"/>
  </w:num>
  <w:num w:numId="29">
    <w:abstractNumId w:val="43"/>
  </w:num>
  <w:num w:numId="30">
    <w:abstractNumId w:val="4"/>
  </w:num>
  <w:num w:numId="31">
    <w:abstractNumId w:val="8"/>
  </w:num>
  <w:num w:numId="32">
    <w:abstractNumId w:val="1"/>
  </w:num>
  <w:num w:numId="33">
    <w:abstractNumId w:val="5"/>
  </w:num>
  <w:num w:numId="34">
    <w:abstractNumId w:val="13"/>
  </w:num>
  <w:num w:numId="35">
    <w:abstractNumId w:val="14"/>
  </w:num>
  <w:num w:numId="36">
    <w:abstractNumId w:val="18"/>
  </w:num>
  <w:num w:numId="37">
    <w:abstractNumId w:val="28"/>
  </w:num>
  <w:num w:numId="38">
    <w:abstractNumId w:val="6"/>
  </w:num>
  <w:num w:numId="39">
    <w:abstractNumId w:val="21"/>
  </w:num>
  <w:num w:numId="40">
    <w:abstractNumId w:val="48"/>
  </w:num>
  <w:num w:numId="41">
    <w:abstractNumId w:val="7"/>
  </w:num>
  <w:num w:numId="42">
    <w:abstractNumId w:val="0"/>
  </w:num>
  <w:num w:numId="43">
    <w:abstractNumId w:val="35"/>
  </w:num>
  <w:num w:numId="44">
    <w:abstractNumId w:val="20"/>
  </w:num>
  <w:num w:numId="45">
    <w:abstractNumId w:val="11"/>
  </w:num>
  <w:num w:numId="46">
    <w:abstractNumId w:val="47"/>
  </w:num>
  <w:num w:numId="47">
    <w:abstractNumId w:val="26"/>
  </w:num>
  <w:num w:numId="4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348"/>
    <w:rsid w:val="0000467C"/>
    <w:rsid w:val="00011A0F"/>
    <w:rsid w:val="0004231A"/>
    <w:rsid w:val="00050E1E"/>
    <w:rsid w:val="00053630"/>
    <w:rsid w:val="00070172"/>
    <w:rsid w:val="0008017B"/>
    <w:rsid w:val="000C1189"/>
    <w:rsid w:val="000C3AF5"/>
    <w:rsid w:val="00110E8E"/>
    <w:rsid w:val="00112F96"/>
    <w:rsid w:val="00113BCF"/>
    <w:rsid w:val="00121FE3"/>
    <w:rsid w:val="00152CF9"/>
    <w:rsid w:val="00176379"/>
    <w:rsid w:val="00183A80"/>
    <w:rsid w:val="001A2544"/>
    <w:rsid w:val="001B49B3"/>
    <w:rsid w:val="001E423D"/>
    <w:rsid w:val="001F57F8"/>
    <w:rsid w:val="002402C7"/>
    <w:rsid w:val="002737A7"/>
    <w:rsid w:val="002839EE"/>
    <w:rsid w:val="00284373"/>
    <w:rsid w:val="00291D29"/>
    <w:rsid w:val="002D2CDB"/>
    <w:rsid w:val="00315629"/>
    <w:rsid w:val="00322EFD"/>
    <w:rsid w:val="003275E8"/>
    <w:rsid w:val="00334DC4"/>
    <w:rsid w:val="00352438"/>
    <w:rsid w:val="003643B2"/>
    <w:rsid w:val="003A6E60"/>
    <w:rsid w:val="003B3CD9"/>
    <w:rsid w:val="00416B6A"/>
    <w:rsid w:val="004269D8"/>
    <w:rsid w:val="004330F2"/>
    <w:rsid w:val="0044217F"/>
    <w:rsid w:val="004678C3"/>
    <w:rsid w:val="00470E56"/>
    <w:rsid w:val="00473FAF"/>
    <w:rsid w:val="00496635"/>
    <w:rsid w:val="004B4902"/>
    <w:rsid w:val="004B686A"/>
    <w:rsid w:val="004C1165"/>
    <w:rsid w:val="004F1217"/>
    <w:rsid w:val="004F37A7"/>
    <w:rsid w:val="005060DA"/>
    <w:rsid w:val="0052252B"/>
    <w:rsid w:val="0056506D"/>
    <w:rsid w:val="0057705F"/>
    <w:rsid w:val="00582779"/>
    <w:rsid w:val="00585FCD"/>
    <w:rsid w:val="005A2143"/>
    <w:rsid w:val="005A264B"/>
    <w:rsid w:val="005A6335"/>
    <w:rsid w:val="005E54A9"/>
    <w:rsid w:val="00626DF5"/>
    <w:rsid w:val="00630EDE"/>
    <w:rsid w:val="00631495"/>
    <w:rsid w:val="00656F10"/>
    <w:rsid w:val="00662F82"/>
    <w:rsid w:val="00680592"/>
    <w:rsid w:val="0068198C"/>
    <w:rsid w:val="00691190"/>
    <w:rsid w:val="006A4C7B"/>
    <w:rsid w:val="006B0CD1"/>
    <w:rsid w:val="006B24BF"/>
    <w:rsid w:val="006B73E9"/>
    <w:rsid w:val="006C790D"/>
    <w:rsid w:val="006E3E1A"/>
    <w:rsid w:val="006E7EA5"/>
    <w:rsid w:val="00700B3A"/>
    <w:rsid w:val="00705853"/>
    <w:rsid w:val="0075089C"/>
    <w:rsid w:val="00754755"/>
    <w:rsid w:val="007643E6"/>
    <w:rsid w:val="00775541"/>
    <w:rsid w:val="00776A4D"/>
    <w:rsid w:val="007A56A4"/>
    <w:rsid w:val="007E21ED"/>
    <w:rsid w:val="007F141C"/>
    <w:rsid w:val="007F37B1"/>
    <w:rsid w:val="00804615"/>
    <w:rsid w:val="00805040"/>
    <w:rsid w:val="0081312F"/>
    <w:rsid w:val="008148FB"/>
    <w:rsid w:val="008255D7"/>
    <w:rsid w:val="0084510A"/>
    <w:rsid w:val="00893FB3"/>
    <w:rsid w:val="008A2D3B"/>
    <w:rsid w:val="008D126E"/>
    <w:rsid w:val="008D7319"/>
    <w:rsid w:val="008F6DFC"/>
    <w:rsid w:val="00906437"/>
    <w:rsid w:val="00907646"/>
    <w:rsid w:val="00941F41"/>
    <w:rsid w:val="00945B7F"/>
    <w:rsid w:val="00951DF0"/>
    <w:rsid w:val="00955490"/>
    <w:rsid w:val="009836BD"/>
    <w:rsid w:val="00990DD5"/>
    <w:rsid w:val="009A00B0"/>
    <w:rsid w:val="009A26C9"/>
    <w:rsid w:val="009B1922"/>
    <w:rsid w:val="009D0E15"/>
    <w:rsid w:val="009F752A"/>
    <w:rsid w:val="00A073A6"/>
    <w:rsid w:val="00A2566E"/>
    <w:rsid w:val="00A51564"/>
    <w:rsid w:val="00A5226F"/>
    <w:rsid w:val="00A6147D"/>
    <w:rsid w:val="00A63E48"/>
    <w:rsid w:val="00A955C6"/>
    <w:rsid w:val="00AA5604"/>
    <w:rsid w:val="00B07421"/>
    <w:rsid w:val="00B200A7"/>
    <w:rsid w:val="00B740A7"/>
    <w:rsid w:val="00B97348"/>
    <w:rsid w:val="00BA4454"/>
    <w:rsid w:val="00C135A4"/>
    <w:rsid w:val="00C26333"/>
    <w:rsid w:val="00C276E8"/>
    <w:rsid w:val="00C329EE"/>
    <w:rsid w:val="00C45AC3"/>
    <w:rsid w:val="00C740A0"/>
    <w:rsid w:val="00C93E67"/>
    <w:rsid w:val="00C964CC"/>
    <w:rsid w:val="00D249C4"/>
    <w:rsid w:val="00D310FB"/>
    <w:rsid w:val="00D61748"/>
    <w:rsid w:val="00D8474A"/>
    <w:rsid w:val="00D922D9"/>
    <w:rsid w:val="00DB3F3F"/>
    <w:rsid w:val="00DC5E51"/>
    <w:rsid w:val="00DE255A"/>
    <w:rsid w:val="00E10F05"/>
    <w:rsid w:val="00E21715"/>
    <w:rsid w:val="00E21E9B"/>
    <w:rsid w:val="00E3645C"/>
    <w:rsid w:val="00E5362E"/>
    <w:rsid w:val="00E5468D"/>
    <w:rsid w:val="00E62087"/>
    <w:rsid w:val="00E63571"/>
    <w:rsid w:val="00E64548"/>
    <w:rsid w:val="00E73226"/>
    <w:rsid w:val="00E82636"/>
    <w:rsid w:val="00E9013F"/>
    <w:rsid w:val="00EA4631"/>
    <w:rsid w:val="00EB52EC"/>
    <w:rsid w:val="00ED683C"/>
    <w:rsid w:val="00F36EF4"/>
    <w:rsid w:val="00F62375"/>
    <w:rsid w:val="00F81808"/>
    <w:rsid w:val="00F91B42"/>
    <w:rsid w:val="00F93DAD"/>
    <w:rsid w:val="00F950CC"/>
    <w:rsid w:val="00FB4B76"/>
    <w:rsid w:val="00FC4FD1"/>
    <w:rsid w:val="00FC5E63"/>
    <w:rsid w:val="00FD1AE4"/>
    <w:rsid w:val="00FE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48"/>
  </w:style>
  <w:style w:type="paragraph" w:styleId="1">
    <w:name w:val="heading 1"/>
    <w:basedOn w:val="a"/>
    <w:next w:val="a"/>
    <w:link w:val="10"/>
    <w:qFormat/>
    <w:rsid w:val="004678C3"/>
    <w:pPr>
      <w:keepNext/>
      <w:spacing w:after="0" w:line="240" w:lineRule="auto"/>
      <w:jc w:val="center"/>
      <w:outlineLvl w:val="0"/>
    </w:pPr>
    <w:rPr>
      <w:rFonts w:ascii="Times New Roman" w:eastAsia="Times New Roman" w:hAnsi="Times New Roman" w:cs="Times New Roman"/>
      <w:sz w:val="36"/>
      <w:szCs w:val="36"/>
    </w:rPr>
  </w:style>
  <w:style w:type="paragraph" w:styleId="20">
    <w:name w:val="heading 2"/>
    <w:basedOn w:val="a"/>
    <w:next w:val="a"/>
    <w:link w:val="21"/>
    <w:qFormat/>
    <w:rsid w:val="004678C3"/>
    <w:pPr>
      <w:keepNext/>
      <w:spacing w:after="0" w:line="240" w:lineRule="auto"/>
      <w:outlineLvl w:val="1"/>
    </w:pPr>
    <w:rPr>
      <w:rFonts w:ascii="Times New Roman" w:eastAsia="Times New Roman"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7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7348"/>
    <w:rPr>
      <w:b/>
      <w:bCs/>
    </w:rPr>
  </w:style>
  <w:style w:type="character" w:styleId="a5">
    <w:name w:val="Emphasis"/>
    <w:basedOn w:val="a0"/>
    <w:uiPriority w:val="20"/>
    <w:qFormat/>
    <w:rsid w:val="00B97348"/>
    <w:rPr>
      <w:i/>
      <w:iCs/>
    </w:rPr>
  </w:style>
  <w:style w:type="character" w:customStyle="1" w:styleId="apple-converted-space">
    <w:name w:val="apple-converted-space"/>
    <w:basedOn w:val="a0"/>
    <w:rsid w:val="00B97348"/>
  </w:style>
  <w:style w:type="character" w:styleId="a6">
    <w:name w:val="Hyperlink"/>
    <w:basedOn w:val="a0"/>
    <w:uiPriority w:val="99"/>
    <w:unhideWhenUsed/>
    <w:rsid w:val="00B97348"/>
    <w:rPr>
      <w:color w:val="0000FF"/>
      <w:u w:val="single"/>
    </w:rPr>
  </w:style>
  <w:style w:type="paragraph" w:styleId="a7">
    <w:name w:val="Body Text Indent"/>
    <w:basedOn w:val="a"/>
    <w:link w:val="a8"/>
    <w:rsid w:val="00F950CC"/>
    <w:pPr>
      <w:spacing w:after="0" w:line="240" w:lineRule="auto"/>
      <w:ind w:left="360"/>
    </w:pPr>
    <w:rPr>
      <w:rFonts w:ascii="Times New Roman" w:eastAsia="Times New Roman" w:hAnsi="Times New Roman" w:cs="Times New Roman"/>
      <w:sz w:val="30"/>
      <w:szCs w:val="24"/>
      <w:lang w:eastAsia="ru-RU"/>
    </w:rPr>
  </w:style>
  <w:style w:type="character" w:customStyle="1" w:styleId="a8">
    <w:name w:val="Основной текст с отступом Знак"/>
    <w:basedOn w:val="a0"/>
    <w:link w:val="a7"/>
    <w:rsid w:val="00F950CC"/>
    <w:rPr>
      <w:rFonts w:ascii="Times New Roman" w:eastAsia="Times New Roman" w:hAnsi="Times New Roman" w:cs="Times New Roman"/>
      <w:sz w:val="30"/>
      <w:szCs w:val="24"/>
      <w:lang w:eastAsia="ru-RU"/>
    </w:rPr>
  </w:style>
  <w:style w:type="paragraph" w:styleId="a9">
    <w:name w:val="List Paragraph"/>
    <w:basedOn w:val="a"/>
    <w:uiPriority w:val="34"/>
    <w:qFormat/>
    <w:rsid w:val="00183A80"/>
    <w:pPr>
      <w:ind w:left="720"/>
      <w:contextualSpacing/>
    </w:pPr>
  </w:style>
  <w:style w:type="table" w:styleId="aa">
    <w:name w:val="Table Grid"/>
    <w:basedOn w:val="a1"/>
    <w:uiPriority w:val="59"/>
    <w:rsid w:val="0018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678C3"/>
    <w:rPr>
      <w:rFonts w:ascii="Times New Roman" w:eastAsia="Times New Roman" w:hAnsi="Times New Roman" w:cs="Times New Roman"/>
      <w:sz w:val="36"/>
      <w:szCs w:val="36"/>
    </w:rPr>
  </w:style>
  <w:style w:type="character" w:customStyle="1" w:styleId="21">
    <w:name w:val="Заголовок 2 Знак"/>
    <w:basedOn w:val="a0"/>
    <w:link w:val="20"/>
    <w:rsid w:val="004678C3"/>
    <w:rPr>
      <w:rFonts w:ascii="Times New Roman" w:eastAsia="Times New Roman" w:hAnsi="Times New Roman" w:cs="Times New Roman"/>
      <w:sz w:val="28"/>
      <w:szCs w:val="32"/>
    </w:rPr>
  </w:style>
  <w:style w:type="paragraph" w:customStyle="1" w:styleId="11">
    <w:name w:val="Обычный1"/>
    <w:rsid w:val="00152CF9"/>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11"/>
    <w:rsid w:val="00152CF9"/>
    <w:pPr>
      <w:widowControl w:val="0"/>
      <w:tabs>
        <w:tab w:val="left" w:pos="720"/>
      </w:tabs>
      <w:jc w:val="both"/>
    </w:pPr>
    <w:rPr>
      <w:rFonts w:ascii="Arial" w:hAnsi="Arial"/>
      <w:b/>
      <w:snapToGrid w:val="0"/>
      <w:lang w:val="en-US"/>
    </w:rPr>
  </w:style>
  <w:style w:type="paragraph" w:customStyle="1" w:styleId="91">
    <w:name w:val="Заголовок 91"/>
    <w:basedOn w:val="11"/>
    <w:next w:val="11"/>
    <w:rsid w:val="00152CF9"/>
    <w:pPr>
      <w:keepNext/>
      <w:widowControl w:val="0"/>
      <w:jc w:val="center"/>
      <w:outlineLvl w:val="8"/>
    </w:pPr>
    <w:rPr>
      <w:rFonts w:ascii="Arial" w:hAnsi="Arial"/>
      <w:b/>
      <w:caps/>
      <w:snapToGrid w:val="0"/>
    </w:rPr>
  </w:style>
  <w:style w:type="paragraph" w:customStyle="1" w:styleId="12">
    <w:name w:val="Обычный1"/>
    <w:rsid w:val="00152CF9"/>
    <w:pPr>
      <w:spacing w:after="0" w:line="240" w:lineRule="auto"/>
    </w:pPr>
    <w:rPr>
      <w:rFonts w:ascii="Times New Roman" w:eastAsia="Times New Roman" w:hAnsi="Times New Roman" w:cs="Times New Roman"/>
      <w:sz w:val="20"/>
      <w:szCs w:val="20"/>
      <w:lang w:eastAsia="ru-RU"/>
    </w:rPr>
  </w:style>
  <w:style w:type="paragraph" w:styleId="2">
    <w:name w:val="List Bullet 2"/>
    <w:basedOn w:val="a"/>
    <w:rsid w:val="00152CF9"/>
    <w:pPr>
      <w:numPr>
        <w:numId w:val="42"/>
      </w:numPr>
      <w:spacing w:after="0" w:line="240" w:lineRule="auto"/>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826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2636"/>
    <w:rPr>
      <w:rFonts w:ascii="Segoe UI" w:hAnsi="Segoe UI" w:cs="Segoe UI"/>
      <w:sz w:val="18"/>
      <w:szCs w:val="18"/>
    </w:rPr>
  </w:style>
  <w:style w:type="character" w:customStyle="1" w:styleId="FontStyle12">
    <w:name w:val="Font Style12"/>
    <w:rsid w:val="0052252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93799767">
      <w:bodyDiv w:val="1"/>
      <w:marLeft w:val="0"/>
      <w:marRight w:val="0"/>
      <w:marTop w:val="0"/>
      <w:marBottom w:val="0"/>
      <w:divBdr>
        <w:top w:val="none" w:sz="0" w:space="0" w:color="auto"/>
        <w:left w:val="none" w:sz="0" w:space="0" w:color="auto"/>
        <w:bottom w:val="none" w:sz="0" w:space="0" w:color="auto"/>
        <w:right w:val="none" w:sz="0" w:space="0" w:color="auto"/>
      </w:divBdr>
    </w:div>
    <w:div w:id="17708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mfamily@mail.ru" TargetMode="External"/><Relationship Id="rId3" Type="http://schemas.openxmlformats.org/officeDocument/2006/relationships/styles" Target="styles.xml"/><Relationship Id="rId7" Type="http://schemas.openxmlformats.org/officeDocument/2006/relationships/hyperlink" Target="mailto:tgmc@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yumfamil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A0AFD-A692-4342-8B63-62EEA875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4646</Words>
  <Characters>26485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tgmc-123</cp:lastModifiedBy>
  <cp:revision>3</cp:revision>
  <cp:lastPrinted>2018-02-27T06:41:00Z</cp:lastPrinted>
  <dcterms:created xsi:type="dcterms:W3CDTF">2018-03-19T05:15:00Z</dcterms:created>
  <dcterms:modified xsi:type="dcterms:W3CDTF">2018-03-19T07:01:00Z</dcterms:modified>
</cp:coreProperties>
</file>